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ECD8" w14:textId="77777777" w:rsidR="00CE76A1" w:rsidRDefault="00CE76A1" w:rsidP="00CE76A1">
      <w:pPr>
        <w:overflowPunct w:val="0"/>
        <w:autoSpaceDE w:val="0"/>
        <w:autoSpaceDN w:val="0"/>
        <w:adjustRightInd w:val="0"/>
        <w:textAlignment w:val="baseline"/>
        <w:rPr>
          <w:rFonts w:eastAsia="Times New Roman"/>
          <w:szCs w:val="24"/>
        </w:rPr>
      </w:pPr>
    </w:p>
    <w:p w14:paraId="5A380B97" w14:textId="77777777" w:rsidR="00CE76A1" w:rsidRDefault="00CE76A1" w:rsidP="00CE76A1">
      <w:pPr>
        <w:jc w:val="right"/>
        <w:rPr>
          <w:b/>
        </w:rPr>
      </w:pPr>
      <w:r>
        <w:rPr>
          <w:b/>
        </w:rPr>
        <w:t>Apstiprināti</w:t>
      </w:r>
    </w:p>
    <w:p w14:paraId="24E0DDFA" w14:textId="77777777" w:rsidR="00C21EA5" w:rsidRDefault="00C21EA5" w:rsidP="00C21EA5">
      <w:pPr>
        <w:jc w:val="right"/>
      </w:pPr>
      <w:r>
        <w:t>Ķekavas novada domes</w:t>
      </w:r>
    </w:p>
    <w:p w14:paraId="61B082F4" w14:textId="2349AE30" w:rsidR="00C21EA5" w:rsidRDefault="00C21EA5" w:rsidP="00C21EA5">
      <w:pPr>
        <w:jc w:val="right"/>
      </w:pPr>
      <w:r>
        <w:t xml:space="preserve">2024.gada </w:t>
      </w:r>
      <w:r w:rsidR="002C6BE4">
        <w:t>2</w:t>
      </w:r>
      <w:r w:rsidR="00DE2022">
        <w:t>8</w:t>
      </w:r>
      <w:r>
        <w:t xml:space="preserve">.februāra sēdes </w:t>
      </w:r>
    </w:p>
    <w:p w14:paraId="4B9CC140" w14:textId="46E80223" w:rsidR="00C21EA5" w:rsidRDefault="00C21EA5" w:rsidP="00C21EA5">
      <w:pPr>
        <w:jc w:val="right"/>
      </w:pPr>
      <w:r>
        <w:t>lēmum</w:t>
      </w:r>
      <w:r w:rsidR="0046255F">
        <w:t>u</w:t>
      </w:r>
      <w:r>
        <w:t xml:space="preserve"> Nr. </w:t>
      </w:r>
      <w:r w:rsidR="00DE2022">
        <w:t>2</w:t>
      </w:r>
      <w:r w:rsidR="00CB37B1">
        <w:t>4</w:t>
      </w:r>
      <w:r>
        <w:t>. (protokols Nr. </w:t>
      </w:r>
      <w:r w:rsidR="002C6BE4">
        <w:t>5</w:t>
      </w:r>
      <w:r>
        <w:t xml:space="preserve">.)     </w:t>
      </w:r>
    </w:p>
    <w:p w14:paraId="18DDC3B0" w14:textId="77777777" w:rsidR="00DE2022" w:rsidRDefault="00DE2022" w:rsidP="00DE2022">
      <w:pPr>
        <w:jc w:val="center"/>
        <w:rPr>
          <w:b/>
          <w:bCs/>
        </w:rPr>
      </w:pPr>
    </w:p>
    <w:p w14:paraId="02078CBE" w14:textId="77777777" w:rsidR="00DE2022" w:rsidRDefault="00DE2022" w:rsidP="00DE2022">
      <w:pPr>
        <w:jc w:val="center"/>
        <w:rPr>
          <w:b/>
          <w:bCs/>
        </w:rPr>
      </w:pPr>
    </w:p>
    <w:p w14:paraId="56B86F1A" w14:textId="0EA8EFE3" w:rsidR="00DE2022" w:rsidRPr="00DE2022" w:rsidRDefault="00DE2022" w:rsidP="00DE2022">
      <w:pPr>
        <w:jc w:val="center"/>
        <w:rPr>
          <w:b/>
          <w:bCs/>
          <w:color w:val="000000"/>
          <w:shd w:val="clear" w:color="auto" w:fill="FFFFFF"/>
        </w:rPr>
      </w:pPr>
      <w:r w:rsidRPr="00DE2022">
        <w:rPr>
          <w:b/>
          <w:bCs/>
        </w:rPr>
        <w:t>Ķekavas novada pašvaldības nolikums</w:t>
      </w:r>
    </w:p>
    <w:p w14:paraId="7C8B246A" w14:textId="77777777" w:rsidR="00DE2022" w:rsidRPr="00DE2022" w:rsidRDefault="00DE2022" w:rsidP="00DE2022">
      <w:pPr>
        <w:jc w:val="center"/>
        <w:rPr>
          <w:sz w:val="20"/>
          <w:szCs w:val="20"/>
        </w:rPr>
      </w:pPr>
    </w:p>
    <w:p w14:paraId="0100ECE6" w14:textId="77777777" w:rsidR="00DE2022" w:rsidRPr="00DE2022" w:rsidRDefault="00DE2022" w:rsidP="00DE2022">
      <w:pPr>
        <w:ind w:firstLine="720"/>
        <w:jc w:val="center"/>
        <w:rPr>
          <w:b/>
          <w:bCs/>
          <w:sz w:val="28"/>
          <w:szCs w:val="28"/>
        </w:rPr>
      </w:pPr>
      <w:r w:rsidRPr="00DE2022">
        <w:rPr>
          <w:b/>
          <w:bCs/>
          <w:sz w:val="28"/>
          <w:szCs w:val="28"/>
        </w:rPr>
        <w:t>Par naudas balvas piešķiršanu izglītības iestāžu audzēkņiem un pedagogiem</w:t>
      </w:r>
    </w:p>
    <w:p w14:paraId="1B8CE6BC" w14:textId="77777777" w:rsidR="00DE2022" w:rsidRPr="00DE2022" w:rsidRDefault="00DE2022" w:rsidP="00DE2022">
      <w:pPr>
        <w:ind w:left="180" w:firstLine="720"/>
        <w:jc w:val="center"/>
        <w:rPr>
          <w:b/>
          <w:bCs/>
        </w:rPr>
      </w:pPr>
    </w:p>
    <w:p w14:paraId="077C701A" w14:textId="77777777" w:rsidR="00DE2022" w:rsidRPr="00DE2022" w:rsidRDefault="00DE2022" w:rsidP="00DE2022">
      <w:pPr>
        <w:jc w:val="right"/>
        <w:rPr>
          <w:i/>
          <w:iCs/>
          <w:sz w:val="22"/>
        </w:rPr>
      </w:pPr>
      <w:r w:rsidRPr="00DE2022">
        <w:rPr>
          <w:i/>
          <w:iCs/>
          <w:sz w:val="22"/>
        </w:rPr>
        <w:t>Izdots saskaņā ar Valsts pārvaldes iekārtas likuma 72.panta pirmās daļas 2.punktu</w:t>
      </w:r>
    </w:p>
    <w:p w14:paraId="4BE53E18" w14:textId="77777777" w:rsidR="00DE2022" w:rsidRPr="00DE2022" w:rsidRDefault="00DE2022" w:rsidP="00DE2022">
      <w:pPr>
        <w:jc w:val="right"/>
        <w:rPr>
          <w:i/>
          <w:iCs/>
          <w:sz w:val="22"/>
        </w:rPr>
      </w:pPr>
      <w:r w:rsidRPr="00DE2022">
        <w:rPr>
          <w:i/>
          <w:iCs/>
          <w:sz w:val="22"/>
        </w:rPr>
        <w:t xml:space="preserve"> un Izglītības likuma 18.panta otrās daļas 12.punktu </w:t>
      </w:r>
    </w:p>
    <w:p w14:paraId="348BFA18" w14:textId="77777777" w:rsidR="00DE2022" w:rsidRPr="00DE2022" w:rsidRDefault="00DE2022" w:rsidP="00DE2022">
      <w:pPr>
        <w:jc w:val="right"/>
        <w:rPr>
          <w:i/>
          <w:iCs/>
          <w:sz w:val="22"/>
        </w:rPr>
      </w:pPr>
    </w:p>
    <w:p w14:paraId="790644EE" w14:textId="77777777" w:rsidR="00DE2022" w:rsidRPr="00DE2022" w:rsidRDefault="00DE2022" w:rsidP="00DE2022">
      <w:pPr>
        <w:jc w:val="right"/>
      </w:pPr>
    </w:p>
    <w:p w14:paraId="156F05AF" w14:textId="77777777" w:rsidR="00DE2022" w:rsidRPr="00DE2022" w:rsidRDefault="00DE2022" w:rsidP="00DE2022">
      <w:pPr>
        <w:numPr>
          <w:ilvl w:val="0"/>
          <w:numId w:val="12"/>
        </w:numPr>
        <w:spacing w:before="120"/>
        <w:ind w:left="425" w:hanging="357"/>
        <w:jc w:val="both"/>
      </w:pPr>
      <w:r w:rsidRPr="00DE2022">
        <w:t xml:space="preserve">Šis nolikums nosaka kārtību, kādā Ķekavas novada izglītības iestāžu audzēkņiem un viņu pedagogiem piešķir naudas balvas un to apmēru. </w:t>
      </w:r>
    </w:p>
    <w:p w14:paraId="5F39BB47" w14:textId="77777777" w:rsidR="00DE2022" w:rsidRPr="00DE2022" w:rsidRDefault="00DE2022" w:rsidP="00DE2022">
      <w:pPr>
        <w:numPr>
          <w:ilvl w:val="0"/>
          <w:numId w:val="12"/>
        </w:numPr>
        <w:spacing w:before="120"/>
        <w:ind w:left="425" w:hanging="357"/>
        <w:jc w:val="both"/>
      </w:pPr>
      <w:r w:rsidRPr="00DE2022">
        <w:t>Naudas balvu piešķir vispārējās izglītības iestāžu pedagogiem un audzēkņiem:</w:t>
      </w:r>
    </w:p>
    <w:p w14:paraId="44D27AAE" w14:textId="77777777" w:rsidR="00DE2022" w:rsidRPr="00DE2022" w:rsidRDefault="00DE2022" w:rsidP="00DE2022">
      <w:pPr>
        <w:numPr>
          <w:ilvl w:val="1"/>
          <w:numId w:val="12"/>
        </w:numPr>
        <w:spacing w:before="60"/>
        <w:ind w:left="992" w:hanging="567"/>
        <w:jc w:val="both"/>
      </w:pPr>
      <w:r w:rsidRPr="00DE2022">
        <w:t>9. klases audzēknim, kura sekmju vērtējumi gadā ir vidēji 8.0 balles un augstāk (nevienā no priekšmetiem vērtējums nav mazāks par 7 ballēm) – 90.00 </w:t>
      </w:r>
      <w:proofErr w:type="spellStart"/>
      <w:r w:rsidRPr="00DE2022">
        <w:rPr>
          <w:i/>
          <w:iCs/>
        </w:rPr>
        <w:t>euro</w:t>
      </w:r>
      <w:proofErr w:type="spellEnd"/>
      <w:r w:rsidRPr="00DE2022">
        <w:t xml:space="preserve"> pēc nodokļu nomaksas;</w:t>
      </w:r>
    </w:p>
    <w:p w14:paraId="59B94C50" w14:textId="77777777" w:rsidR="00DE2022" w:rsidRPr="00DE2022" w:rsidRDefault="00DE2022" w:rsidP="00DE2022">
      <w:pPr>
        <w:numPr>
          <w:ilvl w:val="1"/>
          <w:numId w:val="12"/>
        </w:numPr>
        <w:spacing w:before="60"/>
        <w:ind w:left="992" w:hanging="567"/>
        <w:jc w:val="both"/>
      </w:pPr>
      <w:r w:rsidRPr="00DE2022">
        <w:t>12. klases audzēknim, kura sekmju vērtējumi gadā ir vidēji 8.0 balles un augstāk (nevienā no priekšmetiem vērtējums nav mazāks par 7 ballēm) – 120.00 </w:t>
      </w:r>
      <w:proofErr w:type="spellStart"/>
      <w:r w:rsidRPr="00DE2022">
        <w:rPr>
          <w:i/>
          <w:iCs/>
        </w:rPr>
        <w:t>euro</w:t>
      </w:r>
      <w:proofErr w:type="spellEnd"/>
      <w:r w:rsidRPr="00DE2022">
        <w:t xml:space="preserve"> pēc nodokļu nomaksas;</w:t>
      </w:r>
    </w:p>
    <w:p w14:paraId="34B17081" w14:textId="77777777" w:rsidR="00DE2022" w:rsidRPr="00DE2022" w:rsidRDefault="00DE2022" w:rsidP="00DE2022">
      <w:pPr>
        <w:numPr>
          <w:ilvl w:val="1"/>
          <w:numId w:val="12"/>
        </w:numPr>
        <w:spacing w:before="60"/>
        <w:ind w:left="992" w:hanging="567"/>
        <w:jc w:val="both"/>
      </w:pPr>
      <w:r w:rsidRPr="00DE2022">
        <w:t>izglītības iestādes pedagogam un audzēknim par godalgotas vietas iegūšanu starptautiskajā līmenī zinātniski pētnieciskajā darbā, naudas balvu noteikt ar Ķekavas novada domes lēmumu;</w:t>
      </w:r>
    </w:p>
    <w:p w14:paraId="1635DDBB" w14:textId="77777777" w:rsidR="00DE2022" w:rsidRPr="00DE2022" w:rsidRDefault="00DE2022" w:rsidP="00DE2022">
      <w:pPr>
        <w:numPr>
          <w:ilvl w:val="1"/>
          <w:numId w:val="12"/>
        </w:numPr>
        <w:spacing w:before="60"/>
        <w:ind w:left="992" w:hanging="567"/>
        <w:jc w:val="both"/>
      </w:pPr>
      <w:r w:rsidRPr="00DE2022">
        <w:t>izglītības iestādes pedagogam un audzēknim par godalgotas vietas iegūšanu starptautiskajā līmenī mācību priekšmetu olimpiādēs un zinātniski pētnieciskajā darbā valsts līmenī:</w:t>
      </w:r>
      <w:r w:rsidRPr="00DE2022">
        <w:rPr>
          <w:vertAlign w:val="superscript"/>
        </w:rPr>
        <w:footnoteReference w:id="1"/>
      </w:r>
      <w:r w:rsidRPr="00DE2022">
        <w:t xml:space="preserve"> </w:t>
      </w:r>
      <w:r w:rsidRPr="00DE2022">
        <w:rPr>
          <w:vertAlign w:val="superscript"/>
        </w:rPr>
        <w:footnoteReference w:id="2"/>
      </w:r>
    </w:p>
    <w:p w14:paraId="2B8812BF" w14:textId="77777777" w:rsidR="00DE2022" w:rsidRPr="00DE2022" w:rsidRDefault="00DE2022" w:rsidP="00DE2022">
      <w:pPr>
        <w:numPr>
          <w:ilvl w:val="2"/>
          <w:numId w:val="12"/>
        </w:numPr>
        <w:spacing w:line="276" w:lineRule="auto"/>
        <w:ind w:left="1701"/>
        <w:contextualSpacing/>
        <w:jc w:val="both"/>
      </w:pPr>
      <w:bookmarkStart w:id="0" w:name="_Hlk38538410"/>
      <w:r w:rsidRPr="00DE2022">
        <w:rPr>
          <w:b/>
          <w:bCs/>
        </w:rPr>
        <w:t>1.vieta</w:t>
      </w:r>
      <w:r w:rsidRPr="00DE2022">
        <w:t xml:space="preserve"> – katram 150.00 </w:t>
      </w:r>
      <w:proofErr w:type="spellStart"/>
      <w:r w:rsidRPr="00DE2022">
        <w:rPr>
          <w:i/>
          <w:iCs/>
        </w:rPr>
        <w:t>euro</w:t>
      </w:r>
      <w:proofErr w:type="spellEnd"/>
      <w:r w:rsidRPr="00DE2022">
        <w:t xml:space="preserve"> pēc nodokļu nomaksas;</w:t>
      </w:r>
    </w:p>
    <w:p w14:paraId="1E43EBA0" w14:textId="77777777" w:rsidR="00DE2022" w:rsidRPr="00DE2022" w:rsidRDefault="00DE2022" w:rsidP="00DE2022">
      <w:pPr>
        <w:numPr>
          <w:ilvl w:val="2"/>
          <w:numId w:val="12"/>
        </w:numPr>
        <w:spacing w:line="276" w:lineRule="auto"/>
        <w:ind w:left="1701"/>
        <w:contextualSpacing/>
        <w:jc w:val="both"/>
      </w:pPr>
      <w:r w:rsidRPr="00DE2022">
        <w:rPr>
          <w:b/>
          <w:bCs/>
        </w:rPr>
        <w:t>2.vieta</w:t>
      </w:r>
      <w:r w:rsidRPr="00DE2022">
        <w:t xml:space="preserve"> – katram 120.00 </w:t>
      </w:r>
      <w:proofErr w:type="spellStart"/>
      <w:r w:rsidRPr="00DE2022">
        <w:rPr>
          <w:i/>
          <w:iCs/>
        </w:rPr>
        <w:t>euro</w:t>
      </w:r>
      <w:proofErr w:type="spellEnd"/>
      <w:r w:rsidRPr="00DE2022">
        <w:t xml:space="preserve"> pēc nodokļu nomaksas;</w:t>
      </w:r>
    </w:p>
    <w:p w14:paraId="2EB3227B" w14:textId="77777777" w:rsidR="00DE2022" w:rsidRPr="00DE2022" w:rsidRDefault="00DE2022" w:rsidP="00DE2022">
      <w:pPr>
        <w:numPr>
          <w:ilvl w:val="2"/>
          <w:numId w:val="12"/>
        </w:numPr>
        <w:spacing w:line="276" w:lineRule="auto"/>
        <w:ind w:left="1701"/>
        <w:contextualSpacing/>
        <w:jc w:val="both"/>
      </w:pPr>
      <w:r w:rsidRPr="00DE2022">
        <w:rPr>
          <w:b/>
          <w:bCs/>
        </w:rPr>
        <w:t>3.vieta</w:t>
      </w:r>
      <w:r w:rsidRPr="00DE2022">
        <w:t xml:space="preserve"> – katram 100.00 </w:t>
      </w:r>
      <w:proofErr w:type="spellStart"/>
      <w:r w:rsidRPr="00DE2022">
        <w:rPr>
          <w:i/>
          <w:iCs/>
        </w:rPr>
        <w:t>euro</w:t>
      </w:r>
      <w:proofErr w:type="spellEnd"/>
      <w:r w:rsidRPr="00DE2022">
        <w:t xml:space="preserve"> pēc nodokļu nomaksas;</w:t>
      </w:r>
    </w:p>
    <w:p w14:paraId="293E9BDB" w14:textId="77777777" w:rsidR="00DE2022" w:rsidRPr="00DE2022" w:rsidRDefault="00DE2022" w:rsidP="00DE2022">
      <w:pPr>
        <w:numPr>
          <w:ilvl w:val="1"/>
          <w:numId w:val="12"/>
        </w:numPr>
        <w:spacing w:line="276" w:lineRule="auto"/>
        <w:ind w:left="993" w:hanging="567"/>
        <w:contextualSpacing/>
        <w:jc w:val="both"/>
      </w:pPr>
      <w:r w:rsidRPr="00DE2022">
        <w:t xml:space="preserve">uz valsts līmeni zinātniski pētnieciskajā darbā izvirzītam audzēknim un viņa pedagogam – katram 50.00 </w:t>
      </w:r>
      <w:proofErr w:type="spellStart"/>
      <w:r w:rsidRPr="00DE2022">
        <w:rPr>
          <w:i/>
          <w:iCs/>
        </w:rPr>
        <w:t>euro</w:t>
      </w:r>
      <w:proofErr w:type="spellEnd"/>
      <w:r w:rsidRPr="00DE2022">
        <w:rPr>
          <w:i/>
          <w:iCs/>
        </w:rPr>
        <w:t xml:space="preserve"> </w:t>
      </w:r>
      <w:r w:rsidRPr="00DE2022">
        <w:t>pēc nodokļu nomaksas;</w:t>
      </w:r>
    </w:p>
    <w:p w14:paraId="61EDEBDC" w14:textId="77777777" w:rsidR="00DE2022" w:rsidRPr="00DE2022" w:rsidRDefault="00DE2022" w:rsidP="00DE2022">
      <w:pPr>
        <w:numPr>
          <w:ilvl w:val="1"/>
          <w:numId w:val="12"/>
        </w:numPr>
        <w:spacing w:line="276" w:lineRule="auto"/>
        <w:ind w:left="993" w:hanging="567"/>
        <w:contextualSpacing/>
        <w:jc w:val="both"/>
      </w:pPr>
      <w:r w:rsidRPr="00DE2022">
        <w:t xml:space="preserve">izglītības iestādes pedagogam un audzēknim par godalgotas vietas iegūšanu zinātniski pētnieciskajā darbā reģionālajā līmenī: </w:t>
      </w:r>
      <w:r w:rsidRPr="00DE2022">
        <w:rPr>
          <w:vertAlign w:val="superscript"/>
        </w:rPr>
        <w:t>2</w:t>
      </w:r>
    </w:p>
    <w:p w14:paraId="7F7E45D0" w14:textId="77777777" w:rsidR="00DE2022" w:rsidRPr="00DE2022" w:rsidRDefault="00DE2022" w:rsidP="00DE2022">
      <w:pPr>
        <w:numPr>
          <w:ilvl w:val="2"/>
          <w:numId w:val="12"/>
        </w:numPr>
        <w:spacing w:line="276" w:lineRule="auto"/>
        <w:ind w:left="1701" w:hanging="708"/>
        <w:contextualSpacing/>
        <w:jc w:val="both"/>
      </w:pPr>
      <w:r w:rsidRPr="00DE2022">
        <w:t>1. vieta - katram 100.00 </w:t>
      </w:r>
      <w:proofErr w:type="spellStart"/>
      <w:r w:rsidRPr="00DE2022">
        <w:rPr>
          <w:i/>
          <w:iCs/>
        </w:rPr>
        <w:t>euro</w:t>
      </w:r>
      <w:proofErr w:type="spellEnd"/>
      <w:r w:rsidRPr="00DE2022">
        <w:t xml:space="preserve"> pēc nodokļu nomaksas;</w:t>
      </w:r>
    </w:p>
    <w:p w14:paraId="2A49362C" w14:textId="77777777" w:rsidR="00DE2022" w:rsidRPr="00DE2022" w:rsidRDefault="00DE2022" w:rsidP="00DE2022">
      <w:pPr>
        <w:numPr>
          <w:ilvl w:val="2"/>
          <w:numId w:val="12"/>
        </w:numPr>
        <w:spacing w:line="276" w:lineRule="auto"/>
        <w:ind w:left="1701" w:hanging="708"/>
        <w:contextualSpacing/>
        <w:jc w:val="both"/>
      </w:pPr>
      <w:r w:rsidRPr="00DE2022">
        <w:t>2. vieta - katram 80.00 </w:t>
      </w:r>
      <w:proofErr w:type="spellStart"/>
      <w:r w:rsidRPr="00DE2022">
        <w:rPr>
          <w:i/>
          <w:iCs/>
        </w:rPr>
        <w:t>euro</w:t>
      </w:r>
      <w:proofErr w:type="spellEnd"/>
      <w:r w:rsidRPr="00DE2022">
        <w:t xml:space="preserve"> pēc nodokļu nomaksas;</w:t>
      </w:r>
    </w:p>
    <w:p w14:paraId="55B00854" w14:textId="77777777" w:rsidR="00DE2022" w:rsidRPr="00DE2022" w:rsidRDefault="00DE2022" w:rsidP="00DE2022">
      <w:pPr>
        <w:numPr>
          <w:ilvl w:val="2"/>
          <w:numId w:val="12"/>
        </w:numPr>
        <w:spacing w:line="276" w:lineRule="auto"/>
        <w:ind w:left="1701" w:hanging="708"/>
        <w:contextualSpacing/>
        <w:jc w:val="both"/>
      </w:pPr>
      <w:r w:rsidRPr="00DE2022">
        <w:t>3. vieta - katram 60.00 </w:t>
      </w:r>
      <w:proofErr w:type="spellStart"/>
      <w:r w:rsidRPr="00DE2022">
        <w:rPr>
          <w:i/>
          <w:iCs/>
        </w:rPr>
        <w:t>euro</w:t>
      </w:r>
      <w:proofErr w:type="spellEnd"/>
      <w:r w:rsidRPr="00DE2022">
        <w:t xml:space="preserve"> pēc nodokļu nomaksas;</w:t>
      </w:r>
    </w:p>
    <w:bookmarkEnd w:id="0"/>
    <w:p w14:paraId="5D3C7041" w14:textId="77777777" w:rsidR="00DE2022" w:rsidRPr="00DE2022" w:rsidRDefault="00DE2022" w:rsidP="00DE2022">
      <w:pPr>
        <w:numPr>
          <w:ilvl w:val="1"/>
          <w:numId w:val="12"/>
        </w:numPr>
        <w:spacing w:before="60"/>
        <w:ind w:left="992" w:hanging="567"/>
        <w:jc w:val="both"/>
      </w:pPr>
      <w:r w:rsidRPr="00DE2022">
        <w:lastRenderedPageBreak/>
        <w:t>izglītības iestādes pedagogam un audzēknim par godalgotas vietas iegūšanu Izglītības un zinātnes ministrijas apstiprinātajās mācību priekšmetu olimpiādēs valsts līmenī:</w:t>
      </w:r>
    </w:p>
    <w:p w14:paraId="72AB6379" w14:textId="77777777" w:rsidR="00DE2022" w:rsidRPr="00DE2022" w:rsidRDefault="00DE2022" w:rsidP="00DE2022">
      <w:pPr>
        <w:numPr>
          <w:ilvl w:val="2"/>
          <w:numId w:val="12"/>
        </w:numPr>
        <w:spacing w:line="276" w:lineRule="auto"/>
        <w:ind w:left="1701"/>
        <w:contextualSpacing/>
        <w:jc w:val="both"/>
      </w:pPr>
      <w:r w:rsidRPr="00DE2022">
        <w:t xml:space="preserve">1.vieta – katram 100.00 </w:t>
      </w:r>
      <w:bookmarkStart w:id="1" w:name="_Hlk83891155"/>
      <w:proofErr w:type="spellStart"/>
      <w:r w:rsidRPr="00DE2022">
        <w:rPr>
          <w:i/>
          <w:iCs/>
        </w:rPr>
        <w:t>euro</w:t>
      </w:r>
      <w:proofErr w:type="spellEnd"/>
      <w:r w:rsidRPr="00DE2022">
        <w:t xml:space="preserve"> </w:t>
      </w:r>
      <w:bookmarkEnd w:id="1"/>
      <w:r w:rsidRPr="00DE2022">
        <w:t>pēc nodokļu nomaksas;</w:t>
      </w:r>
    </w:p>
    <w:p w14:paraId="34140E72" w14:textId="77777777" w:rsidR="00DE2022" w:rsidRPr="00DE2022" w:rsidRDefault="00DE2022" w:rsidP="00DE2022">
      <w:pPr>
        <w:numPr>
          <w:ilvl w:val="2"/>
          <w:numId w:val="12"/>
        </w:numPr>
        <w:spacing w:line="276" w:lineRule="auto"/>
        <w:ind w:left="1701"/>
        <w:contextualSpacing/>
        <w:jc w:val="both"/>
      </w:pPr>
      <w:r w:rsidRPr="00DE2022">
        <w:t xml:space="preserve">2.vieta – katram 80.00 </w:t>
      </w:r>
      <w:proofErr w:type="spellStart"/>
      <w:r w:rsidRPr="00DE2022">
        <w:rPr>
          <w:i/>
          <w:iCs/>
        </w:rPr>
        <w:t>euro</w:t>
      </w:r>
      <w:proofErr w:type="spellEnd"/>
      <w:r w:rsidRPr="00DE2022">
        <w:t xml:space="preserve"> pēc nodokļu nomaksas;</w:t>
      </w:r>
    </w:p>
    <w:p w14:paraId="007AFE10" w14:textId="77777777" w:rsidR="00DE2022" w:rsidRPr="00DE2022" w:rsidRDefault="00DE2022" w:rsidP="00DE2022">
      <w:pPr>
        <w:numPr>
          <w:ilvl w:val="2"/>
          <w:numId w:val="12"/>
        </w:numPr>
        <w:spacing w:line="276" w:lineRule="auto"/>
        <w:ind w:left="1701"/>
        <w:contextualSpacing/>
        <w:jc w:val="both"/>
      </w:pPr>
      <w:r w:rsidRPr="00DE2022">
        <w:t xml:space="preserve">3.vieta – katram 60.00 </w:t>
      </w:r>
      <w:proofErr w:type="spellStart"/>
      <w:r w:rsidRPr="00DE2022">
        <w:rPr>
          <w:i/>
          <w:iCs/>
        </w:rPr>
        <w:t>euro</w:t>
      </w:r>
      <w:proofErr w:type="spellEnd"/>
      <w:r w:rsidRPr="00DE2022">
        <w:t xml:space="preserve"> pēc nodokļu nomaksas;</w:t>
      </w:r>
    </w:p>
    <w:p w14:paraId="09716CB4" w14:textId="77777777" w:rsidR="00DE2022" w:rsidRPr="00DE2022" w:rsidRDefault="00DE2022" w:rsidP="00DE2022">
      <w:pPr>
        <w:numPr>
          <w:ilvl w:val="1"/>
          <w:numId w:val="12"/>
        </w:numPr>
        <w:spacing w:before="120"/>
        <w:ind w:left="992" w:hanging="567"/>
        <w:jc w:val="both"/>
      </w:pPr>
      <w:r w:rsidRPr="00DE2022">
        <w:t xml:space="preserve">izglītības iestādes pedagogam un audzēknim par godalgotas vietas iegūšanu novadu apvienības līmenī, Izglītības un zinātnes ministrijas apstiprinātajās mācību priekšmetu olimpiādēs: </w:t>
      </w:r>
      <w:r w:rsidRPr="00DE2022">
        <w:rPr>
          <w:vertAlign w:val="superscript"/>
        </w:rPr>
        <w:footnoteReference w:id="3"/>
      </w:r>
    </w:p>
    <w:p w14:paraId="5F63F468" w14:textId="77777777" w:rsidR="00DE2022" w:rsidRPr="00DE2022" w:rsidRDefault="00DE2022" w:rsidP="00DE2022">
      <w:pPr>
        <w:numPr>
          <w:ilvl w:val="2"/>
          <w:numId w:val="12"/>
        </w:numPr>
        <w:spacing w:line="276" w:lineRule="auto"/>
        <w:ind w:left="1701"/>
        <w:contextualSpacing/>
        <w:jc w:val="both"/>
      </w:pPr>
      <w:r w:rsidRPr="00DE2022">
        <w:rPr>
          <w:b/>
          <w:bCs/>
        </w:rPr>
        <w:t>1.vieta</w:t>
      </w:r>
      <w:r w:rsidRPr="00DE2022">
        <w:t xml:space="preserve"> – katram 60.00 </w:t>
      </w:r>
      <w:proofErr w:type="spellStart"/>
      <w:r w:rsidRPr="00DE2022">
        <w:rPr>
          <w:i/>
          <w:iCs/>
        </w:rPr>
        <w:t>euro</w:t>
      </w:r>
      <w:proofErr w:type="spellEnd"/>
      <w:r w:rsidRPr="00DE2022">
        <w:t xml:space="preserve"> pēc nodokļu nomaksas;</w:t>
      </w:r>
    </w:p>
    <w:p w14:paraId="18A415E9" w14:textId="77777777" w:rsidR="00DE2022" w:rsidRPr="00DE2022" w:rsidRDefault="00DE2022" w:rsidP="00DE2022">
      <w:pPr>
        <w:numPr>
          <w:ilvl w:val="2"/>
          <w:numId w:val="12"/>
        </w:numPr>
        <w:spacing w:line="276" w:lineRule="auto"/>
        <w:ind w:left="1701"/>
        <w:contextualSpacing/>
        <w:jc w:val="both"/>
      </w:pPr>
      <w:r w:rsidRPr="00DE2022">
        <w:rPr>
          <w:b/>
          <w:bCs/>
        </w:rPr>
        <w:t>2.vieta</w:t>
      </w:r>
      <w:r w:rsidRPr="00DE2022">
        <w:t xml:space="preserve"> – katram 50.00 </w:t>
      </w:r>
      <w:proofErr w:type="spellStart"/>
      <w:r w:rsidRPr="00DE2022">
        <w:rPr>
          <w:i/>
          <w:iCs/>
        </w:rPr>
        <w:t>euro</w:t>
      </w:r>
      <w:proofErr w:type="spellEnd"/>
      <w:r w:rsidRPr="00DE2022">
        <w:t xml:space="preserve"> pēc nodokļu nomaksas;</w:t>
      </w:r>
    </w:p>
    <w:p w14:paraId="69E93873" w14:textId="77777777" w:rsidR="00DE2022" w:rsidRPr="00DE2022" w:rsidRDefault="00DE2022" w:rsidP="00DE2022">
      <w:pPr>
        <w:numPr>
          <w:ilvl w:val="2"/>
          <w:numId w:val="12"/>
        </w:numPr>
        <w:spacing w:line="276" w:lineRule="auto"/>
        <w:ind w:left="1701"/>
        <w:contextualSpacing/>
        <w:jc w:val="both"/>
      </w:pPr>
      <w:r w:rsidRPr="00DE2022">
        <w:rPr>
          <w:b/>
          <w:bCs/>
        </w:rPr>
        <w:t>3.vieta</w:t>
      </w:r>
      <w:r w:rsidRPr="00DE2022">
        <w:t xml:space="preserve"> – katram 40.00 </w:t>
      </w:r>
      <w:proofErr w:type="spellStart"/>
      <w:r w:rsidRPr="00DE2022">
        <w:rPr>
          <w:i/>
          <w:iCs/>
        </w:rPr>
        <w:t>euro</w:t>
      </w:r>
      <w:proofErr w:type="spellEnd"/>
      <w:r w:rsidRPr="00DE2022">
        <w:t xml:space="preserve"> pēc nodokļu nomaksas;</w:t>
      </w:r>
    </w:p>
    <w:p w14:paraId="33278572" w14:textId="77777777" w:rsidR="00DE2022" w:rsidRPr="00DE2022" w:rsidRDefault="00DE2022" w:rsidP="00DE2022">
      <w:pPr>
        <w:numPr>
          <w:ilvl w:val="1"/>
          <w:numId w:val="12"/>
        </w:numPr>
        <w:spacing w:before="120"/>
        <w:ind w:left="992" w:hanging="567"/>
        <w:jc w:val="both"/>
      </w:pPr>
      <w:r w:rsidRPr="00DE2022">
        <w:t xml:space="preserve">uz valsts mācību priekšmetu olimpiādes posmu izvirzītam novada apvienības posma olimpiādes dalībniekam un viņa pedagogam – katram 50.00 </w:t>
      </w:r>
      <w:proofErr w:type="spellStart"/>
      <w:r w:rsidRPr="00DE2022">
        <w:rPr>
          <w:i/>
          <w:iCs/>
        </w:rPr>
        <w:t>euro</w:t>
      </w:r>
      <w:proofErr w:type="spellEnd"/>
      <w:r w:rsidRPr="00DE2022">
        <w:t xml:space="preserve"> pēc nodokļu nomaksas;</w:t>
      </w:r>
    </w:p>
    <w:p w14:paraId="0E372EF3" w14:textId="77777777" w:rsidR="00DE2022" w:rsidRPr="00DE2022" w:rsidRDefault="00DE2022" w:rsidP="00DE2022">
      <w:pPr>
        <w:numPr>
          <w:ilvl w:val="1"/>
          <w:numId w:val="12"/>
        </w:numPr>
        <w:spacing w:before="120"/>
        <w:ind w:left="992" w:hanging="567"/>
        <w:jc w:val="both"/>
        <w:rPr>
          <w:vertAlign w:val="superscript"/>
        </w:rPr>
      </w:pPr>
      <w:r w:rsidRPr="00DE2022">
        <w:t>izglītības iestādes pedagogam un audzēknim par godalgotas vietas iegūšanu starptautiskajos konkursos, nozares ministrijas valsts konkursos, skatēs:</w:t>
      </w:r>
      <w:bookmarkStart w:id="2" w:name="_Ref158968126"/>
      <w:r w:rsidRPr="00DE2022">
        <w:rPr>
          <w:vertAlign w:val="superscript"/>
        </w:rPr>
        <w:footnoteReference w:id="4"/>
      </w:r>
      <w:bookmarkEnd w:id="2"/>
      <w:r w:rsidRPr="00DE2022">
        <w:t xml:space="preserve"> </w:t>
      </w:r>
      <w:bookmarkStart w:id="3" w:name="_Ref158968132"/>
      <w:r w:rsidRPr="00DE2022">
        <w:rPr>
          <w:vertAlign w:val="superscript"/>
        </w:rPr>
        <w:footnoteReference w:id="5"/>
      </w:r>
      <w:bookmarkEnd w:id="3"/>
    </w:p>
    <w:p w14:paraId="7610CD28" w14:textId="77777777" w:rsidR="00DE2022" w:rsidRPr="00DE2022" w:rsidRDefault="00DE2022" w:rsidP="00DE2022">
      <w:pPr>
        <w:numPr>
          <w:ilvl w:val="2"/>
          <w:numId w:val="12"/>
        </w:numPr>
        <w:spacing w:line="276" w:lineRule="auto"/>
        <w:ind w:left="1701"/>
        <w:contextualSpacing/>
        <w:jc w:val="both"/>
      </w:pPr>
      <w:r w:rsidRPr="00DE2022">
        <w:rPr>
          <w:b/>
          <w:bCs/>
        </w:rPr>
        <w:t>1.vieta</w:t>
      </w:r>
      <w:r w:rsidRPr="00DE2022">
        <w:t xml:space="preserve"> – katram 100.00  </w:t>
      </w:r>
      <w:proofErr w:type="spellStart"/>
      <w:r w:rsidRPr="00DE2022">
        <w:rPr>
          <w:i/>
          <w:iCs/>
        </w:rPr>
        <w:t>euro</w:t>
      </w:r>
      <w:proofErr w:type="spellEnd"/>
      <w:r w:rsidRPr="00DE2022">
        <w:t xml:space="preserve"> pēc nodokļu nomaksas;</w:t>
      </w:r>
    </w:p>
    <w:p w14:paraId="7D9B702A" w14:textId="77777777" w:rsidR="00DE2022" w:rsidRPr="00DE2022" w:rsidRDefault="00DE2022" w:rsidP="00DE2022">
      <w:pPr>
        <w:numPr>
          <w:ilvl w:val="2"/>
          <w:numId w:val="12"/>
        </w:numPr>
        <w:spacing w:line="276" w:lineRule="auto"/>
        <w:ind w:left="1701"/>
        <w:contextualSpacing/>
        <w:jc w:val="both"/>
      </w:pPr>
      <w:r w:rsidRPr="00DE2022">
        <w:rPr>
          <w:b/>
          <w:bCs/>
        </w:rPr>
        <w:t>2.vieta</w:t>
      </w:r>
      <w:r w:rsidRPr="00DE2022">
        <w:t xml:space="preserve"> – katram 80.00  </w:t>
      </w:r>
      <w:proofErr w:type="spellStart"/>
      <w:r w:rsidRPr="00DE2022">
        <w:rPr>
          <w:i/>
          <w:iCs/>
        </w:rPr>
        <w:t>euro</w:t>
      </w:r>
      <w:proofErr w:type="spellEnd"/>
      <w:r w:rsidRPr="00DE2022">
        <w:t xml:space="preserve"> pēc nodokļu nomaksas;</w:t>
      </w:r>
    </w:p>
    <w:p w14:paraId="4F2AE62E" w14:textId="77777777" w:rsidR="00DE2022" w:rsidRPr="00DE2022" w:rsidRDefault="00DE2022" w:rsidP="00DE2022">
      <w:pPr>
        <w:numPr>
          <w:ilvl w:val="2"/>
          <w:numId w:val="12"/>
        </w:numPr>
        <w:spacing w:line="276" w:lineRule="auto"/>
        <w:ind w:left="1701"/>
        <w:contextualSpacing/>
        <w:jc w:val="both"/>
      </w:pPr>
      <w:r w:rsidRPr="00DE2022">
        <w:rPr>
          <w:b/>
          <w:bCs/>
        </w:rPr>
        <w:t>3.vieta</w:t>
      </w:r>
      <w:r w:rsidRPr="00DE2022">
        <w:t xml:space="preserve"> – katram 60.00  </w:t>
      </w:r>
      <w:proofErr w:type="spellStart"/>
      <w:r w:rsidRPr="00DE2022">
        <w:rPr>
          <w:i/>
          <w:iCs/>
        </w:rPr>
        <w:t>euro</w:t>
      </w:r>
      <w:proofErr w:type="spellEnd"/>
      <w:r w:rsidRPr="00DE2022">
        <w:t xml:space="preserve"> pēc nodokļu nomaksas;</w:t>
      </w:r>
    </w:p>
    <w:p w14:paraId="3BCD5458" w14:textId="77777777" w:rsidR="00DE2022" w:rsidRPr="00DE2022" w:rsidRDefault="00DE2022" w:rsidP="00DE2022">
      <w:pPr>
        <w:numPr>
          <w:ilvl w:val="1"/>
          <w:numId w:val="12"/>
        </w:numPr>
        <w:spacing w:before="120"/>
        <w:ind w:left="992" w:hanging="567"/>
        <w:jc w:val="both"/>
        <w:rPr>
          <w:vertAlign w:val="superscript"/>
        </w:rPr>
      </w:pPr>
      <w:r w:rsidRPr="00DE2022">
        <w:t xml:space="preserve">izglītības iestādes kolektīvam par godalgotas vietas iegūšanu starptautiskajās mācību priekšmetu olimpiādēs, nozares ministrijas apstiprinātajos valsts mācību priekšmetu olimpiādēs, konkursos, skatēs: </w:t>
      </w:r>
      <w:r w:rsidRPr="00DE2022">
        <w:fldChar w:fldCharType="begin"/>
      </w:r>
      <w:r w:rsidRPr="00DE2022">
        <w:instrText xml:space="preserve"> NOTEREF _Ref158968132 \f \h </w:instrText>
      </w:r>
      <w:r w:rsidRPr="00DE2022">
        <w:fldChar w:fldCharType="separate"/>
      </w:r>
      <w:r w:rsidRPr="00DE2022">
        <w:rPr>
          <w:vertAlign w:val="superscript"/>
        </w:rPr>
        <w:t>4</w:t>
      </w:r>
      <w:r w:rsidRPr="00DE2022">
        <w:fldChar w:fldCharType="end"/>
      </w:r>
      <w:r w:rsidRPr="00DE2022">
        <w:t xml:space="preserve"> </w:t>
      </w:r>
      <w:r w:rsidRPr="00DE2022">
        <w:fldChar w:fldCharType="begin"/>
      </w:r>
      <w:r w:rsidRPr="00DE2022">
        <w:instrText xml:space="preserve"> NOTEREF _Ref158968132 \f \h </w:instrText>
      </w:r>
      <w:r w:rsidRPr="00DE2022">
        <w:fldChar w:fldCharType="separate"/>
      </w:r>
      <w:r w:rsidRPr="00DE2022">
        <w:rPr>
          <w:vertAlign w:val="superscript"/>
        </w:rPr>
        <w:t>5</w:t>
      </w:r>
      <w:r w:rsidRPr="00DE2022">
        <w:fldChar w:fldCharType="end"/>
      </w:r>
    </w:p>
    <w:p w14:paraId="4F298172" w14:textId="77777777" w:rsidR="00DE2022" w:rsidRPr="00DE2022" w:rsidRDefault="00DE2022" w:rsidP="00DE2022">
      <w:pPr>
        <w:numPr>
          <w:ilvl w:val="2"/>
          <w:numId w:val="12"/>
        </w:numPr>
        <w:ind w:left="1701"/>
        <w:contextualSpacing/>
        <w:jc w:val="both"/>
      </w:pPr>
      <w:r w:rsidRPr="00DE2022">
        <w:rPr>
          <w:b/>
          <w:bCs/>
        </w:rPr>
        <w:t>1.vieta</w:t>
      </w:r>
      <w:r w:rsidRPr="00DE2022">
        <w:t xml:space="preserve"> – 250.00  </w:t>
      </w:r>
      <w:proofErr w:type="spellStart"/>
      <w:r w:rsidRPr="00DE2022">
        <w:rPr>
          <w:i/>
          <w:iCs/>
        </w:rPr>
        <w:t>euro</w:t>
      </w:r>
      <w:proofErr w:type="spellEnd"/>
      <w:r w:rsidRPr="00DE2022">
        <w:t>, pārskaitot finansējumu uz izglītības iestādi;</w:t>
      </w:r>
    </w:p>
    <w:p w14:paraId="0657C537" w14:textId="77777777" w:rsidR="00DE2022" w:rsidRPr="00DE2022" w:rsidRDefault="00DE2022" w:rsidP="00DE2022">
      <w:pPr>
        <w:numPr>
          <w:ilvl w:val="2"/>
          <w:numId w:val="12"/>
        </w:numPr>
        <w:ind w:left="1701"/>
        <w:contextualSpacing/>
        <w:jc w:val="both"/>
      </w:pPr>
      <w:r w:rsidRPr="00DE2022">
        <w:rPr>
          <w:b/>
          <w:bCs/>
        </w:rPr>
        <w:t>2.vieta</w:t>
      </w:r>
      <w:r w:rsidRPr="00DE2022">
        <w:t xml:space="preserve"> – 200.00  </w:t>
      </w:r>
      <w:proofErr w:type="spellStart"/>
      <w:r w:rsidRPr="00DE2022">
        <w:rPr>
          <w:i/>
          <w:iCs/>
        </w:rPr>
        <w:t>euro</w:t>
      </w:r>
      <w:proofErr w:type="spellEnd"/>
      <w:r w:rsidRPr="00DE2022">
        <w:t>, pārskaitot finansējumu uz izglītības iestādi;</w:t>
      </w:r>
    </w:p>
    <w:p w14:paraId="70357770" w14:textId="77777777" w:rsidR="00DE2022" w:rsidRPr="00DE2022" w:rsidRDefault="00DE2022" w:rsidP="00DE2022">
      <w:pPr>
        <w:numPr>
          <w:ilvl w:val="2"/>
          <w:numId w:val="12"/>
        </w:numPr>
        <w:ind w:left="1701"/>
        <w:contextualSpacing/>
        <w:jc w:val="both"/>
      </w:pPr>
      <w:r w:rsidRPr="00DE2022">
        <w:rPr>
          <w:b/>
          <w:bCs/>
        </w:rPr>
        <w:t>3.vieta</w:t>
      </w:r>
      <w:r w:rsidRPr="00DE2022">
        <w:t xml:space="preserve"> – 150.00  </w:t>
      </w:r>
      <w:proofErr w:type="spellStart"/>
      <w:r w:rsidRPr="00DE2022">
        <w:rPr>
          <w:i/>
          <w:iCs/>
        </w:rPr>
        <w:t>euro</w:t>
      </w:r>
      <w:proofErr w:type="spellEnd"/>
      <w:r w:rsidRPr="00DE2022">
        <w:t>, pārskaitot finansējumu uz izglītības iestādi;</w:t>
      </w:r>
    </w:p>
    <w:p w14:paraId="4E340730" w14:textId="77777777" w:rsidR="00DE2022" w:rsidRPr="00DE2022" w:rsidRDefault="00DE2022" w:rsidP="00DE2022">
      <w:pPr>
        <w:numPr>
          <w:ilvl w:val="1"/>
          <w:numId w:val="12"/>
        </w:numPr>
        <w:spacing w:before="120"/>
        <w:ind w:left="992" w:hanging="567"/>
        <w:jc w:val="both"/>
        <w:rPr>
          <w:vertAlign w:val="superscript"/>
        </w:rPr>
      </w:pPr>
      <w:r w:rsidRPr="00DE2022">
        <w:t>pedagogam par kolektīva godalgotas vietas iegūšanu starptautiskajās mācību priekšmetu olimpiādēs, nozares ministrijas apstiprinātajos valsts mācību priekšmetu olimpiādēs, konkursos, skatēs:</w:t>
      </w:r>
      <w:r w:rsidRPr="00DE2022">
        <w:rPr>
          <w:vertAlign w:val="superscript"/>
        </w:rPr>
        <w:t xml:space="preserve"> </w:t>
      </w:r>
      <w:r w:rsidRPr="00DE2022">
        <w:fldChar w:fldCharType="begin"/>
      </w:r>
      <w:r w:rsidRPr="00DE2022">
        <w:instrText xml:space="preserve"> NOTEREF _Ref158968132 \f \h </w:instrText>
      </w:r>
      <w:r w:rsidRPr="00DE2022">
        <w:fldChar w:fldCharType="separate"/>
      </w:r>
      <w:r w:rsidRPr="00DE2022">
        <w:rPr>
          <w:vertAlign w:val="superscript"/>
        </w:rPr>
        <w:t>4</w:t>
      </w:r>
      <w:r w:rsidRPr="00DE2022">
        <w:fldChar w:fldCharType="end"/>
      </w:r>
      <w:r w:rsidRPr="00DE2022">
        <w:t xml:space="preserve"> </w:t>
      </w:r>
      <w:r w:rsidRPr="00DE2022">
        <w:fldChar w:fldCharType="begin"/>
      </w:r>
      <w:r w:rsidRPr="00DE2022">
        <w:instrText xml:space="preserve"> NOTEREF _Ref158968132 \f \h </w:instrText>
      </w:r>
      <w:r w:rsidRPr="00DE2022">
        <w:fldChar w:fldCharType="separate"/>
      </w:r>
      <w:r w:rsidRPr="00DE2022">
        <w:rPr>
          <w:vertAlign w:val="superscript"/>
        </w:rPr>
        <w:t>5</w:t>
      </w:r>
      <w:r w:rsidRPr="00DE2022">
        <w:fldChar w:fldCharType="end"/>
      </w:r>
    </w:p>
    <w:p w14:paraId="3D048DE3" w14:textId="77777777" w:rsidR="00DE2022" w:rsidRPr="00DE2022" w:rsidRDefault="00DE2022" w:rsidP="00DE2022">
      <w:pPr>
        <w:numPr>
          <w:ilvl w:val="2"/>
          <w:numId w:val="12"/>
        </w:numPr>
        <w:ind w:left="1701"/>
        <w:contextualSpacing/>
        <w:jc w:val="both"/>
      </w:pPr>
      <w:r w:rsidRPr="00DE2022">
        <w:rPr>
          <w:b/>
          <w:bCs/>
        </w:rPr>
        <w:t>1.vieta</w:t>
      </w:r>
      <w:r w:rsidRPr="00DE2022">
        <w:t xml:space="preserve"> – 100.00  </w:t>
      </w:r>
      <w:proofErr w:type="spellStart"/>
      <w:r w:rsidRPr="00DE2022">
        <w:rPr>
          <w:i/>
          <w:iCs/>
        </w:rPr>
        <w:t>euro</w:t>
      </w:r>
      <w:proofErr w:type="spellEnd"/>
      <w:r w:rsidRPr="00DE2022">
        <w:t xml:space="preserve"> pēc nodokļu nomaksas;</w:t>
      </w:r>
    </w:p>
    <w:p w14:paraId="72C401F2" w14:textId="77777777" w:rsidR="00DE2022" w:rsidRPr="00DE2022" w:rsidRDefault="00DE2022" w:rsidP="00DE2022">
      <w:pPr>
        <w:numPr>
          <w:ilvl w:val="2"/>
          <w:numId w:val="12"/>
        </w:numPr>
        <w:ind w:left="1701"/>
        <w:contextualSpacing/>
        <w:jc w:val="both"/>
      </w:pPr>
      <w:r w:rsidRPr="00DE2022">
        <w:rPr>
          <w:b/>
          <w:bCs/>
        </w:rPr>
        <w:t>2.vieta</w:t>
      </w:r>
      <w:r w:rsidRPr="00DE2022">
        <w:t xml:space="preserve"> – 80.00  </w:t>
      </w:r>
      <w:proofErr w:type="spellStart"/>
      <w:r w:rsidRPr="00DE2022">
        <w:rPr>
          <w:i/>
          <w:iCs/>
        </w:rPr>
        <w:t>euro</w:t>
      </w:r>
      <w:proofErr w:type="spellEnd"/>
      <w:r w:rsidRPr="00DE2022">
        <w:t xml:space="preserve"> pēc nodokļu nomaksas;</w:t>
      </w:r>
    </w:p>
    <w:p w14:paraId="648BA1DD" w14:textId="77777777" w:rsidR="00DE2022" w:rsidRPr="00DE2022" w:rsidRDefault="00DE2022" w:rsidP="00DE2022">
      <w:pPr>
        <w:numPr>
          <w:ilvl w:val="2"/>
          <w:numId w:val="12"/>
        </w:numPr>
        <w:ind w:left="1701"/>
        <w:contextualSpacing/>
        <w:jc w:val="both"/>
      </w:pPr>
      <w:r w:rsidRPr="00DE2022">
        <w:rPr>
          <w:b/>
          <w:bCs/>
        </w:rPr>
        <w:t>3.vieta</w:t>
      </w:r>
      <w:r w:rsidRPr="00DE2022">
        <w:t xml:space="preserve"> – 60.00  </w:t>
      </w:r>
      <w:proofErr w:type="spellStart"/>
      <w:r w:rsidRPr="00DE2022">
        <w:rPr>
          <w:i/>
          <w:iCs/>
        </w:rPr>
        <w:t>euro</w:t>
      </w:r>
      <w:proofErr w:type="spellEnd"/>
      <w:r w:rsidRPr="00DE2022">
        <w:t xml:space="preserve"> pēc nodokļu nomaksas;</w:t>
      </w:r>
    </w:p>
    <w:p w14:paraId="5BCD8C5A" w14:textId="77777777" w:rsidR="00DE2022" w:rsidRPr="00DE2022" w:rsidRDefault="00DE2022" w:rsidP="00DE2022">
      <w:pPr>
        <w:numPr>
          <w:ilvl w:val="1"/>
          <w:numId w:val="12"/>
        </w:numPr>
        <w:spacing w:before="120"/>
        <w:ind w:left="992" w:hanging="567"/>
        <w:jc w:val="both"/>
      </w:pPr>
      <w:r w:rsidRPr="00DE2022">
        <w:t>izglītības iestādes komandai par godalgotas vietas iegūšanu, pārstāvot savu izglītības iestādi, starptautiskajās sacensībās, valsts attiecīgās sporta federācijas apstiprinātajās sacensībās:</w:t>
      </w:r>
      <w:r w:rsidRPr="00DE2022">
        <w:rPr>
          <w:vertAlign w:val="superscript"/>
        </w:rPr>
        <w:t xml:space="preserve"> </w:t>
      </w:r>
      <w:r w:rsidRPr="00DE2022">
        <w:fldChar w:fldCharType="begin"/>
      </w:r>
      <w:r w:rsidRPr="00DE2022">
        <w:rPr>
          <w:vertAlign w:val="superscript"/>
        </w:rPr>
        <w:instrText xml:space="preserve"> NOTEREF _Ref158968126 \f \h </w:instrText>
      </w:r>
      <w:r w:rsidRPr="00DE2022">
        <w:fldChar w:fldCharType="separate"/>
      </w:r>
      <w:r w:rsidRPr="00DE2022">
        <w:rPr>
          <w:vertAlign w:val="superscript"/>
        </w:rPr>
        <w:t>4</w:t>
      </w:r>
      <w:r w:rsidRPr="00DE2022">
        <w:fldChar w:fldCharType="end"/>
      </w:r>
      <w:r w:rsidRPr="00DE2022">
        <w:t xml:space="preserve"> </w:t>
      </w:r>
      <w:r w:rsidRPr="00DE2022">
        <w:rPr>
          <w:vertAlign w:val="superscript"/>
        </w:rPr>
        <w:footnoteReference w:id="6"/>
      </w:r>
    </w:p>
    <w:p w14:paraId="778E3634" w14:textId="77777777" w:rsidR="00DE2022" w:rsidRPr="00DE2022" w:rsidRDefault="00DE2022" w:rsidP="00DE2022">
      <w:pPr>
        <w:numPr>
          <w:ilvl w:val="2"/>
          <w:numId w:val="12"/>
        </w:numPr>
        <w:ind w:left="1701"/>
        <w:contextualSpacing/>
        <w:jc w:val="both"/>
      </w:pPr>
      <w:r w:rsidRPr="00DE2022">
        <w:rPr>
          <w:b/>
          <w:bCs/>
        </w:rPr>
        <w:t>1.vieta</w:t>
      </w:r>
      <w:r w:rsidRPr="00DE2022">
        <w:t xml:space="preserve"> – 250.00  </w:t>
      </w:r>
      <w:proofErr w:type="spellStart"/>
      <w:r w:rsidRPr="00DE2022">
        <w:rPr>
          <w:i/>
          <w:iCs/>
        </w:rPr>
        <w:t>euro</w:t>
      </w:r>
      <w:proofErr w:type="spellEnd"/>
      <w:r w:rsidRPr="00DE2022">
        <w:t>, pārskaitot finansējumu uz izglītības iestādi;</w:t>
      </w:r>
    </w:p>
    <w:p w14:paraId="25C25D1B" w14:textId="77777777" w:rsidR="00DE2022" w:rsidRPr="00DE2022" w:rsidRDefault="00DE2022" w:rsidP="00DE2022">
      <w:pPr>
        <w:numPr>
          <w:ilvl w:val="2"/>
          <w:numId w:val="12"/>
        </w:numPr>
        <w:ind w:left="1701"/>
        <w:contextualSpacing/>
        <w:jc w:val="both"/>
      </w:pPr>
      <w:r w:rsidRPr="00DE2022">
        <w:rPr>
          <w:b/>
          <w:bCs/>
        </w:rPr>
        <w:t>2.vieta</w:t>
      </w:r>
      <w:r w:rsidRPr="00DE2022">
        <w:t xml:space="preserve"> – 200.00  </w:t>
      </w:r>
      <w:proofErr w:type="spellStart"/>
      <w:r w:rsidRPr="00DE2022">
        <w:rPr>
          <w:i/>
          <w:iCs/>
        </w:rPr>
        <w:t>euro</w:t>
      </w:r>
      <w:proofErr w:type="spellEnd"/>
      <w:r w:rsidRPr="00DE2022">
        <w:t>, pārskaitot finansējumu uz izglītības iestādi;</w:t>
      </w:r>
    </w:p>
    <w:p w14:paraId="2C7AA429" w14:textId="77777777" w:rsidR="00DE2022" w:rsidRPr="00DE2022" w:rsidRDefault="00DE2022" w:rsidP="00DE2022">
      <w:pPr>
        <w:numPr>
          <w:ilvl w:val="2"/>
          <w:numId w:val="12"/>
        </w:numPr>
        <w:ind w:left="1701"/>
        <w:contextualSpacing/>
        <w:jc w:val="both"/>
      </w:pPr>
      <w:r w:rsidRPr="00DE2022">
        <w:rPr>
          <w:b/>
          <w:bCs/>
        </w:rPr>
        <w:t>3.vieta</w:t>
      </w:r>
      <w:r w:rsidRPr="00DE2022">
        <w:t xml:space="preserve"> – 150.00  </w:t>
      </w:r>
      <w:proofErr w:type="spellStart"/>
      <w:r w:rsidRPr="00DE2022">
        <w:rPr>
          <w:i/>
          <w:iCs/>
        </w:rPr>
        <w:t>euro</w:t>
      </w:r>
      <w:proofErr w:type="spellEnd"/>
      <w:r w:rsidRPr="00DE2022">
        <w:t>, pārskaitot finansējumu uz izglītības iestādi;</w:t>
      </w:r>
    </w:p>
    <w:p w14:paraId="77F87A14" w14:textId="77777777" w:rsidR="00DE2022" w:rsidRPr="00DE2022" w:rsidRDefault="00DE2022" w:rsidP="00DE2022">
      <w:pPr>
        <w:numPr>
          <w:ilvl w:val="1"/>
          <w:numId w:val="12"/>
        </w:numPr>
        <w:spacing w:before="120"/>
        <w:ind w:left="992" w:hanging="567"/>
        <w:jc w:val="both"/>
        <w:rPr>
          <w:vertAlign w:val="superscript"/>
        </w:rPr>
      </w:pPr>
      <w:r w:rsidRPr="00DE2022">
        <w:t>pedagogam par komandas godalgotas vietas iegūšanu, pārstāvot savu izglītības iestādi, starptautiskajās sacensībās, valsts attiecīgās sporta federācijas apstiprinātajās sacensībās</w:t>
      </w:r>
      <w:r w:rsidRPr="00DE2022">
        <w:rPr>
          <w:vertAlign w:val="superscript"/>
        </w:rPr>
        <w:fldChar w:fldCharType="begin"/>
      </w:r>
      <w:r w:rsidRPr="00DE2022">
        <w:instrText xml:space="preserve"> NOTEREF _Ref158968126 \f \h </w:instrText>
      </w:r>
      <w:r w:rsidRPr="00DE2022">
        <w:rPr>
          <w:vertAlign w:val="superscript"/>
        </w:rPr>
      </w:r>
      <w:r w:rsidRPr="00DE2022">
        <w:rPr>
          <w:vertAlign w:val="superscript"/>
        </w:rPr>
        <w:fldChar w:fldCharType="separate"/>
      </w:r>
      <w:r w:rsidRPr="00DE2022">
        <w:rPr>
          <w:vertAlign w:val="superscript"/>
        </w:rPr>
        <w:t>4</w:t>
      </w:r>
      <w:r w:rsidRPr="00DE2022">
        <w:rPr>
          <w:vertAlign w:val="superscript"/>
        </w:rPr>
        <w:fldChar w:fldCharType="end"/>
      </w:r>
    </w:p>
    <w:p w14:paraId="12705285" w14:textId="77777777" w:rsidR="00DE2022" w:rsidRPr="00DE2022" w:rsidRDefault="00DE2022" w:rsidP="00DE2022">
      <w:pPr>
        <w:numPr>
          <w:ilvl w:val="2"/>
          <w:numId w:val="12"/>
        </w:numPr>
        <w:ind w:left="1701"/>
        <w:contextualSpacing/>
        <w:jc w:val="both"/>
      </w:pPr>
      <w:r w:rsidRPr="00DE2022">
        <w:rPr>
          <w:b/>
          <w:bCs/>
        </w:rPr>
        <w:t>1.vieta</w:t>
      </w:r>
      <w:r w:rsidRPr="00DE2022">
        <w:t xml:space="preserve"> – 100.00  </w:t>
      </w:r>
      <w:proofErr w:type="spellStart"/>
      <w:r w:rsidRPr="00DE2022">
        <w:rPr>
          <w:i/>
          <w:iCs/>
        </w:rPr>
        <w:t>euro</w:t>
      </w:r>
      <w:proofErr w:type="spellEnd"/>
      <w:r w:rsidRPr="00DE2022">
        <w:t xml:space="preserve"> pēc nodokļu nomaksas;</w:t>
      </w:r>
    </w:p>
    <w:p w14:paraId="7A1A7887" w14:textId="77777777" w:rsidR="00DE2022" w:rsidRPr="00DE2022" w:rsidRDefault="00DE2022" w:rsidP="00DE2022">
      <w:pPr>
        <w:numPr>
          <w:ilvl w:val="2"/>
          <w:numId w:val="12"/>
        </w:numPr>
        <w:ind w:left="1701"/>
        <w:contextualSpacing/>
        <w:jc w:val="both"/>
      </w:pPr>
      <w:r w:rsidRPr="00DE2022">
        <w:rPr>
          <w:b/>
          <w:bCs/>
        </w:rPr>
        <w:t>2.vieta</w:t>
      </w:r>
      <w:r w:rsidRPr="00DE2022">
        <w:t xml:space="preserve"> – 80.00  </w:t>
      </w:r>
      <w:proofErr w:type="spellStart"/>
      <w:r w:rsidRPr="00DE2022">
        <w:rPr>
          <w:i/>
          <w:iCs/>
        </w:rPr>
        <w:t>euro</w:t>
      </w:r>
      <w:proofErr w:type="spellEnd"/>
      <w:r w:rsidRPr="00DE2022">
        <w:t xml:space="preserve"> pēc nodokļu nomaksas;</w:t>
      </w:r>
    </w:p>
    <w:p w14:paraId="648EC66E" w14:textId="77777777" w:rsidR="00DE2022" w:rsidRPr="00DE2022" w:rsidRDefault="00DE2022" w:rsidP="00DE2022">
      <w:pPr>
        <w:numPr>
          <w:ilvl w:val="2"/>
          <w:numId w:val="12"/>
        </w:numPr>
        <w:ind w:left="1701"/>
        <w:contextualSpacing/>
        <w:jc w:val="both"/>
      </w:pPr>
      <w:r w:rsidRPr="00DE2022">
        <w:rPr>
          <w:b/>
          <w:bCs/>
        </w:rPr>
        <w:t>3.vieta</w:t>
      </w:r>
      <w:r w:rsidRPr="00DE2022">
        <w:t xml:space="preserve"> – 60.00  </w:t>
      </w:r>
      <w:proofErr w:type="spellStart"/>
      <w:r w:rsidRPr="00DE2022">
        <w:rPr>
          <w:i/>
          <w:iCs/>
        </w:rPr>
        <w:t>euro</w:t>
      </w:r>
      <w:proofErr w:type="spellEnd"/>
      <w:r w:rsidRPr="00DE2022">
        <w:t xml:space="preserve"> pēc nodokļu nomaksas.</w:t>
      </w:r>
    </w:p>
    <w:p w14:paraId="545F5FAC" w14:textId="77777777" w:rsidR="00DE2022" w:rsidRPr="00DE2022" w:rsidRDefault="00DE2022" w:rsidP="00DE2022">
      <w:pPr>
        <w:numPr>
          <w:ilvl w:val="0"/>
          <w:numId w:val="12"/>
        </w:numPr>
        <w:spacing w:before="120"/>
        <w:ind w:left="425" w:hanging="425"/>
        <w:jc w:val="both"/>
      </w:pPr>
      <w:r w:rsidRPr="00DE2022">
        <w:t>Naudas balvu piešķir Ķekavas Mākslas skolas un Baldones Mākslas skolas pedagogiem un audzēkņiem:</w:t>
      </w:r>
    </w:p>
    <w:p w14:paraId="69E63108" w14:textId="77777777" w:rsidR="00DE2022" w:rsidRPr="00DE2022" w:rsidRDefault="00DE2022" w:rsidP="00DE2022">
      <w:pPr>
        <w:numPr>
          <w:ilvl w:val="1"/>
          <w:numId w:val="12"/>
        </w:numPr>
        <w:spacing w:before="60"/>
        <w:ind w:left="992" w:hanging="567"/>
        <w:jc w:val="both"/>
      </w:pPr>
      <w:r w:rsidRPr="00DE2022">
        <w:t>Ķekavas Mākslas skolas un Baldones Mākslas skolas audzēknim, kura sekmju vērtējumi izlaiduma gadā ir vidēji 9,5 balles (nevienā no priekšmetiem vērtējums nav mazāks par 8 ballēm) – 90.00 </w:t>
      </w:r>
      <w:proofErr w:type="spellStart"/>
      <w:r w:rsidRPr="00DE2022">
        <w:rPr>
          <w:i/>
          <w:iCs/>
        </w:rPr>
        <w:t>euro</w:t>
      </w:r>
      <w:proofErr w:type="spellEnd"/>
      <w:r w:rsidRPr="00DE2022">
        <w:t xml:space="preserve"> pēc nodokļu nomaksas;</w:t>
      </w:r>
    </w:p>
    <w:p w14:paraId="3EF40128" w14:textId="77777777" w:rsidR="00DE2022" w:rsidRPr="00DE2022" w:rsidRDefault="00DE2022" w:rsidP="00DE2022">
      <w:pPr>
        <w:numPr>
          <w:ilvl w:val="1"/>
          <w:numId w:val="12"/>
        </w:numPr>
        <w:spacing w:before="60"/>
        <w:ind w:left="992" w:hanging="567"/>
        <w:jc w:val="both"/>
      </w:pPr>
      <w:r w:rsidRPr="00DE2022">
        <w:t xml:space="preserve">Ķekavas Mākslas skolas un Baldones Mākslas skolas pedagogam un audzēknim par godalgotas vietas iegūšanu starptautiskajos konkursos, nozares ministrijas, nozares apvienību, asociāciju apstiprinātajos valsts konkursos, skatēs </w:t>
      </w:r>
      <w:r w:rsidRPr="00DE2022">
        <w:rPr>
          <w:vertAlign w:val="superscript"/>
        </w:rPr>
        <w:footnoteReference w:id="7"/>
      </w:r>
      <w:r w:rsidRPr="00DE2022">
        <w:t xml:space="preserve"> </w:t>
      </w:r>
      <w:r w:rsidRPr="00DE2022">
        <w:rPr>
          <w:vertAlign w:val="superscript"/>
        </w:rPr>
        <w:footnoteReference w:id="8"/>
      </w:r>
    </w:p>
    <w:p w14:paraId="31DD4209" w14:textId="77777777" w:rsidR="00DE2022" w:rsidRPr="00DE2022" w:rsidRDefault="00DE2022" w:rsidP="00DE2022">
      <w:pPr>
        <w:numPr>
          <w:ilvl w:val="2"/>
          <w:numId w:val="12"/>
        </w:numPr>
        <w:ind w:left="1701"/>
        <w:contextualSpacing/>
        <w:jc w:val="both"/>
      </w:pPr>
      <w:r w:rsidRPr="00DE2022">
        <w:rPr>
          <w:b/>
          <w:bCs/>
        </w:rPr>
        <w:t>1.vieta</w:t>
      </w:r>
      <w:r w:rsidRPr="00DE2022">
        <w:t xml:space="preserve"> – katram 100.00  </w:t>
      </w:r>
      <w:proofErr w:type="spellStart"/>
      <w:r w:rsidRPr="00DE2022">
        <w:rPr>
          <w:i/>
          <w:iCs/>
        </w:rPr>
        <w:t>euro</w:t>
      </w:r>
      <w:proofErr w:type="spellEnd"/>
      <w:r w:rsidRPr="00DE2022">
        <w:t xml:space="preserve"> pēc nodokļu nomaksas;</w:t>
      </w:r>
    </w:p>
    <w:p w14:paraId="103B1955" w14:textId="77777777" w:rsidR="00DE2022" w:rsidRPr="00DE2022" w:rsidRDefault="00DE2022" w:rsidP="00DE2022">
      <w:pPr>
        <w:numPr>
          <w:ilvl w:val="2"/>
          <w:numId w:val="12"/>
        </w:numPr>
        <w:ind w:left="1701"/>
        <w:contextualSpacing/>
        <w:jc w:val="both"/>
      </w:pPr>
      <w:r w:rsidRPr="00DE2022">
        <w:rPr>
          <w:b/>
          <w:bCs/>
        </w:rPr>
        <w:t>2.vieta</w:t>
      </w:r>
      <w:r w:rsidRPr="00DE2022">
        <w:t xml:space="preserve"> – katram 80.00  </w:t>
      </w:r>
      <w:proofErr w:type="spellStart"/>
      <w:r w:rsidRPr="00DE2022">
        <w:rPr>
          <w:i/>
          <w:iCs/>
        </w:rPr>
        <w:t>euro</w:t>
      </w:r>
      <w:proofErr w:type="spellEnd"/>
      <w:r w:rsidRPr="00DE2022">
        <w:t xml:space="preserve"> pēc nodokļu nomaksas;</w:t>
      </w:r>
    </w:p>
    <w:p w14:paraId="46477EFC" w14:textId="77777777" w:rsidR="00DE2022" w:rsidRPr="00DE2022" w:rsidRDefault="00DE2022" w:rsidP="00DE2022">
      <w:pPr>
        <w:numPr>
          <w:ilvl w:val="2"/>
          <w:numId w:val="12"/>
        </w:numPr>
        <w:ind w:left="1701"/>
        <w:contextualSpacing/>
        <w:jc w:val="both"/>
      </w:pPr>
      <w:r w:rsidRPr="00DE2022">
        <w:rPr>
          <w:b/>
          <w:bCs/>
        </w:rPr>
        <w:t>3.vieta</w:t>
      </w:r>
      <w:r w:rsidRPr="00DE2022">
        <w:t xml:space="preserve"> – katram 60.00  </w:t>
      </w:r>
      <w:proofErr w:type="spellStart"/>
      <w:r w:rsidRPr="00DE2022">
        <w:rPr>
          <w:i/>
          <w:iCs/>
        </w:rPr>
        <w:t>euro</w:t>
      </w:r>
      <w:proofErr w:type="spellEnd"/>
      <w:r w:rsidRPr="00DE2022">
        <w:t xml:space="preserve"> pēc nodokļu nomaksas.</w:t>
      </w:r>
    </w:p>
    <w:p w14:paraId="3FDF70B9" w14:textId="77777777" w:rsidR="00DE2022" w:rsidRPr="00DE2022" w:rsidRDefault="00DE2022" w:rsidP="00DE2022">
      <w:pPr>
        <w:numPr>
          <w:ilvl w:val="0"/>
          <w:numId w:val="12"/>
        </w:numPr>
        <w:spacing w:before="120"/>
        <w:ind w:left="425" w:hanging="425"/>
        <w:jc w:val="both"/>
      </w:pPr>
      <w:r w:rsidRPr="00DE2022">
        <w:t>Naudas balvu piešķir Ķekavas Mūzikas skolas un Jāņa Dūmiņa Baldones Mūzikas skolas pedagogiem un audzēkņiem:</w:t>
      </w:r>
    </w:p>
    <w:p w14:paraId="79F4479D" w14:textId="77777777" w:rsidR="00DE2022" w:rsidRPr="00DE2022" w:rsidRDefault="00DE2022" w:rsidP="00DE2022">
      <w:pPr>
        <w:numPr>
          <w:ilvl w:val="1"/>
          <w:numId w:val="12"/>
        </w:numPr>
        <w:spacing w:before="60"/>
        <w:ind w:left="992" w:hanging="567"/>
        <w:jc w:val="both"/>
      </w:pPr>
      <w:r w:rsidRPr="00DE2022">
        <w:t>Ķekavas Mūzikas skolas un Jāņa Dūmiņa Baldones Mūzikas skolas audzēknim, kura sekmju vērtējumi izlaiduma gadā ir vidēji 9 balles (nevienā no priekšmetiem vērtējums nav mazāks par 8 ballēm) – 90.00 </w:t>
      </w:r>
      <w:proofErr w:type="spellStart"/>
      <w:r w:rsidRPr="00DE2022">
        <w:rPr>
          <w:i/>
          <w:iCs/>
        </w:rPr>
        <w:t>euro</w:t>
      </w:r>
      <w:proofErr w:type="spellEnd"/>
      <w:r w:rsidRPr="00DE2022">
        <w:t xml:space="preserve"> pēc nodokļu nomaksas;</w:t>
      </w:r>
    </w:p>
    <w:p w14:paraId="2B6C4D25" w14:textId="77777777" w:rsidR="00DE2022" w:rsidRPr="00DE2022" w:rsidRDefault="00DE2022" w:rsidP="00DE2022">
      <w:pPr>
        <w:numPr>
          <w:ilvl w:val="1"/>
          <w:numId w:val="12"/>
        </w:numPr>
        <w:spacing w:before="60"/>
        <w:ind w:left="992" w:hanging="567"/>
        <w:jc w:val="both"/>
        <w:rPr>
          <w:vertAlign w:val="superscript"/>
        </w:rPr>
      </w:pPr>
      <w:r w:rsidRPr="00DE2022">
        <w:t xml:space="preserve">Ķekavas Mūzikas skolas un Jāņa Dūmiņa Baldones Mūzikas skolas pedagogam un audzēknim par godalgotas vietas iegūšanu nozares ministrijas, nozares apvienību, asociāciju apstiprinātajos valsts un starptautiskajos, konkursos, skatēs: </w:t>
      </w:r>
      <w:bookmarkStart w:id="4" w:name="_Ref158968612"/>
      <w:r w:rsidRPr="00DE2022">
        <w:rPr>
          <w:vertAlign w:val="superscript"/>
        </w:rPr>
        <w:footnoteReference w:id="9"/>
      </w:r>
      <w:bookmarkEnd w:id="4"/>
      <w:r w:rsidRPr="00DE2022">
        <w:t xml:space="preserve"> </w:t>
      </w:r>
      <w:bookmarkStart w:id="5" w:name="_Ref158968619"/>
      <w:r w:rsidRPr="00DE2022">
        <w:rPr>
          <w:vertAlign w:val="superscript"/>
        </w:rPr>
        <w:footnoteReference w:id="10"/>
      </w:r>
      <w:bookmarkEnd w:id="5"/>
    </w:p>
    <w:p w14:paraId="74D848B3" w14:textId="77777777" w:rsidR="00DE2022" w:rsidRPr="00DE2022" w:rsidRDefault="00DE2022" w:rsidP="00DE2022">
      <w:pPr>
        <w:numPr>
          <w:ilvl w:val="2"/>
          <w:numId w:val="12"/>
        </w:numPr>
        <w:ind w:left="1701"/>
        <w:contextualSpacing/>
        <w:jc w:val="both"/>
      </w:pPr>
      <w:r w:rsidRPr="00DE2022">
        <w:rPr>
          <w:b/>
          <w:bCs/>
        </w:rPr>
        <w:t>1.vieta</w:t>
      </w:r>
      <w:r w:rsidRPr="00DE2022">
        <w:t xml:space="preserve"> – katram 100.00  </w:t>
      </w:r>
      <w:proofErr w:type="spellStart"/>
      <w:r w:rsidRPr="00DE2022">
        <w:rPr>
          <w:i/>
          <w:iCs/>
        </w:rPr>
        <w:t>euro</w:t>
      </w:r>
      <w:proofErr w:type="spellEnd"/>
      <w:r w:rsidRPr="00DE2022">
        <w:t xml:space="preserve"> pēc nodokļu nomaksas;</w:t>
      </w:r>
    </w:p>
    <w:p w14:paraId="2869E713" w14:textId="77777777" w:rsidR="00DE2022" w:rsidRPr="00DE2022" w:rsidRDefault="00DE2022" w:rsidP="00DE2022">
      <w:pPr>
        <w:numPr>
          <w:ilvl w:val="2"/>
          <w:numId w:val="12"/>
        </w:numPr>
        <w:ind w:left="1701"/>
        <w:contextualSpacing/>
        <w:jc w:val="both"/>
      </w:pPr>
      <w:r w:rsidRPr="00DE2022">
        <w:rPr>
          <w:b/>
          <w:bCs/>
        </w:rPr>
        <w:t>2.vieta</w:t>
      </w:r>
      <w:r w:rsidRPr="00DE2022">
        <w:t xml:space="preserve"> – katram 80.00  </w:t>
      </w:r>
      <w:proofErr w:type="spellStart"/>
      <w:r w:rsidRPr="00DE2022">
        <w:rPr>
          <w:i/>
          <w:iCs/>
        </w:rPr>
        <w:t>euro</w:t>
      </w:r>
      <w:proofErr w:type="spellEnd"/>
      <w:r w:rsidRPr="00DE2022">
        <w:t xml:space="preserve"> pēc nodokļu nomaksas;</w:t>
      </w:r>
    </w:p>
    <w:p w14:paraId="01D29B0C" w14:textId="77777777" w:rsidR="00DE2022" w:rsidRPr="00DE2022" w:rsidRDefault="00DE2022" w:rsidP="00DE2022">
      <w:pPr>
        <w:numPr>
          <w:ilvl w:val="2"/>
          <w:numId w:val="12"/>
        </w:numPr>
        <w:ind w:left="1701"/>
        <w:contextualSpacing/>
        <w:jc w:val="both"/>
      </w:pPr>
      <w:r w:rsidRPr="00DE2022">
        <w:rPr>
          <w:b/>
          <w:bCs/>
        </w:rPr>
        <w:t>3.vieta</w:t>
      </w:r>
      <w:r w:rsidRPr="00DE2022">
        <w:t xml:space="preserve"> – katram 60.00  </w:t>
      </w:r>
      <w:proofErr w:type="spellStart"/>
      <w:r w:rsidRPr="00DE2022">
        <w:rPr>
          <w:i/>
          <w:iCs/>
        </w:rPr>
        <w:t>euro</w:t>
      </w:r>
      <w:proofErr w:type="spellEnd"/>
      <w:r w:rsidRPr="00DE2022">
        <w:t xml:space="preserve"> pēc nodokļu nomaksas;</w:t>
      </w:r>
    </w:p>
    <w:p w14:paraId="0792D85B" w14:textId="77777777" w:rsidR="00DE2022" w:rsidRPr="00DE2022" w:rsidRDefault="00DE2022" w:rsidP="00DE2022">
      <w:pPr>
        <w:numPr>
          <w:ilvl w:val="1"/>
          <w:numId w:val="12"/>
        </w:numPr>
        <w:spacing w:before="120"/>
        <w:ind w:left="992" w:hanging="567"/>
        <w:jc w:val="both"/>
        <w:rPr>
          <w:vertAlign w:val="superscript"/>
        </w:rPr>
      </w:pPr>
      <w:r w:rsidRPr="00DE2022">
        <w:t xml:space="preserve">Ķekavas Mūzikas skolas un Jāņa Dūmiņa Baldones Mūzikas skolas koncertmeistaram par audzēkņa godalgotas vietas iegūšanu nozares ministrijas, nozares apvienību, asociāciju apstiprinātajos valsts un starptautiskajos, konkursos, skatēs: </w:t>
      </w:r>
      <w:r w:rsidRPr="00DE2022">
        <w:fldChar w:fldCharType="begin"/>
      </w:r>
      <w:r w:rsidRPr="00DE2022">
        <w:instrText xml:space="preserve"> NOTEREF _Ref158968619 \f \h </w:instrText>
      </w:r>
      <w:r w:rsidRPr="00DE2022">
        <w:fldChar w:fldCharType="separate"/>
      </w:r>
      <w:r w:rsidRPr="00DE2022">
        <w:rPr>
          <w:vertAlign w:val="superscript"/>
        </w:rPr>
        <w:t>9</w:t>
      </w:r>
      <w:r w:rsidRPr="00DE2022">
        <w:fldChar w:fldCharType="end"/>
      </w:r>
      <w:r w:rsidRPr="00DE2022">
        <w:t xml:space="preserve"> </w:t>
      </w:r>
      <w:r w:rsidRPr="00DE2022">
        <w:fldChar w:fldCharType="begin"/>
      </w:r>
      <w:r w:rsidRPr="00DE2022">
        <w:instrText xml:space="preserve"> NOTEREF _Ref158968619 \f \h </w:instrText>
      </w:r>
      <w:r w:rsidRPr="00DE2022">
        <w:fldChar w:fldCharType="separate"/>
      </w:r>
      <w:r w:rsidRPr="00DE2022">
        <w:rPr>
          <w:vertAlign w:val="superscript"/>
        </w:rPr>
        <w:t>10</w:t>
      </w:r>
      <w:r w:rsidRPr="00DE2022">
        <w:fldChar w:fldCharType="end"/>
      </w:r>
      <w:r w:rsidRPr="00DE2022">
        <w:t xml:space="preserve"> </w:t>
      </w:r>
    </w:p>
    <w:p w14:paraId="2782C8FE" w14:textId="77777777" w:rsidR="00DE2022" w:rsidRPr="00DE2022" w:rsidRDefault="00DE2022" w:rsidP="00DE2022">
      <w:pPr>
        <w:numPr>
          <w:ilvl w:val="2"/>
          <w:numId w:val="12"/>
        </w:numPr>
        <w:ind w:left="1701"/>
        <w:contextualSpacing/>
        <w:jc w:val="both"/>
      </w:pPr>
      <w:r w:rsidRPr="00DE2022">
        <w:rPr>
          <w:b/>
          <w:bCs/>
        </w:rPr>
        <w:t>1.vieta</w:t>
      </w:r>
      <w:r w:rsidRPr="00DE2022">
        <w:t xml:space="preserve"> – 60.00  </w:t>
      </w:r>
      <w:proofErr w:type="spellStart"/>
      <w:r w:rsidRPr="00DE2022">
        <w:rPr>
          <w:i/>
          <w:iCs/>
        </w:rPr>
        <w:t>euro</w:t>
      </w:r>
      <w:proofErr w:type="spellEnd"/>
      <w:r w:rsidRPr="00DE2022">
        <w:t xml:space="preserve"> pēc nodokļu nomaksas;</w:t>
      </w:r>
    </w:p>
    <w:p w14:paraId="5F659001" w14:textId="77777777" w:rsidR="00DE2022" w:rsidRPr="00DE2022" w:rsidRDefault="00DE2022" w:rsidP="00DE2022">
      <w:pPr>
        <w:numPr>
          <w:ilvl w:val="2"/>
          <w:numId w:val="12"/>
        </w:numPr>
        <w:ind w:left="1701"/>
        <w:contextualSpacing/>
        <w:jc w:val="both"/>
      </w:pPr>
      <w:r w:rsidRPr="00DE2022">
        <w:rPr>
          <w:b/>
        </w:rPr>
        <w:t xml:space="preserve">2. vieta </w:t>
      </w:r>
      <w:r w:rsidRPr="00DE2022">
        <w:t>–</w:t>
      </w:r>
      <w:r w:rsidRPr="00DE2022">
        <w:rPr>
          <w:b/>
        </w:rPr>
        <w:t xml:space="preserve"> </w:t>
      </w:r>
      <w:r w:rsidRPr="00DE2022">
        <w:t xml:space="preserve">50.00 </w:t>
      </w:r>
      <w:proofErr w:type="spellStart"/>
      <w:r w:rsidRPr="00DE2022">
        <w:rPr>
          <w:i/>
          <w:iCs/>
        </w:rPr>
        <w:t>euro</w:t>
      </w:r>
      <w:proofErr w:type="spellEnd"/>
      <w:r w:rsidRPr="00DE2022">
        <w:t xml:space="preserve"> pēc nodokļu nomaksas;</w:t>
      </w:r>
    </w:p>
    <w:p w14:paraId="56525BDA" w14:textId="77777777" w:rsidR="00DE2022" w:rsidRPr="00DE2022" w:rsidRDefault="00DE2022" w:rsidP="00DE2022">
      <w:pPr>
        <w:numPr>
          <w:ilvl w:val="2"/>
          <w:numId w:val="12"/>
        </w:numPr>
        <w:ind w:left="1701"/>
        <w:contextualSpacing/>
        <w:jc w:val="both"/>
      </w:pPr>
      <w:r w:rsidRPr="00DE2022">
        <w:rPr>
          <w:b/>
        </w:rPr>
        <w:t>3. vieta</w:t>
      </w:r>
      <w:r w:rsidRPr="00DE2022">
        <w:t xml:space="preserve"> – 40.00 </w:t>
      </w:r>
      <w:proofErr w:type="spellStart"/>
      <w:r w:rsidRPr="00DE2022">
        <w:rPr>
          <w:i/>
          <w:iCs/>
        </w:rPr>
        <w:t>euro</w:t>
      </w:r>
      <w:proofErr w:type="spellEnd"/>
      <w:r w:rsidRPr="00DE2022">
        <w:t xml:space="preserve"> pēc nodokļu nomaksas;</w:t>
      </w:r>
    </w:p>
    <w:p w14:paraId="309AA87E" w14:textId="77777777" w:rsidR="00DE2022" w:rsidRPr="00DE2022" w:rsidRDefault="00DE2022" w:rsidP="00DE2022">
      <w:pPr>
        <w:numPr>
          <w:ilvl w:val="1"/>
          <w:numId w:val="12"/>
        </w:numPr>
        <w:ind w:left="993" w:hanging="567"/>
        <w:contextualSpacing/>
        <w:jc w:val="both"/>
      </w:pPr>
      <w:r w:rsidRPr="00DE2022">
        <w:t xml:space="preserve">Ķekavas Mūzikas skolas un Jāņa Dūmiņa Baldones Mūzikas skolas duetam par godalgotas vietas iegūšanu nozares ministrijas apstiprinātajos, nozares apvienību, asociāciju apstiprinātajos valsts vai starptautiskajos, konkursos, skatēs: </w:t>
      </w:r>
      <w:r w:rsidRPr="00DE2022">
        <w:fldChar w:fldCharType="begin"/>
      </w:r>
      <w:r w:rsidRPr="00DE2022">
        <w:instrText xml:space="preserve"> NOTEREF _Ref158968619 \f \h </w:instrText>
      </w:r>
      <w:r w:rsidRPr="00DE2022">
        <w:fldChar w:fldCharType="separate"/>
      </w:r>
      <w:r w:rsidRPr="00DE2022">
        <w:rPr>
          <w:vertAlign w:val="superscript"/>
        </w:rPr>
        <w:t>9</w:t>
      </w:r>
      <w:r w:rsidRPr="00DE2022">
        <w:fldChar w:fldCharType="end"/>
      </w:r>
      <w:r w:rsidRPr="00DE2022">
        <w:t xml:space="preserve"> </w:t>
      </w:r>
      <w:r w:rsidRPr="00DE2022">
        <w:fldChar w:fldCharType="begin"/>
      </w:r>
      <w:r w:rsidRPr="00DE2022">
        <w:instrText xml:space="preserve"> NOTEREF _Ref158968619 \f \h </w:instrText>
      </w:r>
      <w:r w:rsidRPr="00DE2022">
        <w:fldChar w:fldCharType="separate"/>
      </w:r>
      <w:r w:rsidRPr="00DE2022">
        <w:rPr>
          <w:vertAlign w:val="superscript"/>
        </w:rPr>
        <w:t>10</w:t>
      </w:r>
      <w:r w:rsidRPr="00DE2022">
        <w:fldChar w:fldCharType="end"/>
      </w:r>
    </w:p>
    <w:p w14:paraId="383EABA3" w14:textId="77777777" w:rsidR="00DE2022" w:rsidRPr="00DE2022" w:rsidRDefault="00DE2022" w:rsidP="00DE2022">
      <w:pPr>
        <w:numPr>
          <w:ilvl w:val="2"/>
          <w:numId w:val="12"/>
        </w:numPr>
        <w:ind w:left="1701" w:hanging="708"/>
        <w:contextualSpacing/>
        <w:jc w:val="both"/>
      </w:pPr>
      <w:r w:rsidRPr="00DE2022">
        <w:rPr>
          <w:b/>
          <w:bCs/>
        </w:rPr>
        <w:t>1.vieta</w:t>
      </w:r>
      <w:r w:rsidRPr="00DE2022">
        <w:t xml:space="preserve"> – 150.00  </w:t>
      </w:r>
      <w:proofErr w:type="spellStart"/>
      <w:r w:rsidRPr="00DE2022">
        <w:rPr>
          <w:i/>
          <w:iCs/>
        </w:rPr>
        <w:t>euro</w:t>
      </w:r>
      <w:proofErr w:type="spellEnd"/>
      <w:r w:rsidRPr="00DE2022">
        <w:t>, pārskaitot finansējumu uz izglītības iestādi;</w:t>
      </w:r>
    </w:p>
    <w:p w14:paraId="574B5917" w14:textId="77777777" w:rsidR="00DE2022" w:rsidRPr="00DE2022" w:rsidRDefault="00DE2022" w:rsidP="00DE2022">
      <w:pPr>
        <w:numPr>
          <w:ilvl w:val="2"/>
          <w:numId w:val="12"/>
        </w:numPr>
        <w:ind w:left="1701"/>
        <w:contextualSpacing/>
        <w:jc w:val="both"/>
      </w:pPr>
      <w:r w:rsidRPr="00DE2022">
        <w:rPr>
          <w:b/>
          <w:bCs/>
        </w:rPr>
        <w:t>2.vieta</w:t>
      </w:r>
      <w:r w:rsidRPr="00DE2022">
        <w:t xml:space="preserve"> – 100.00  </w:t>
      </w:r>
      <w:proofErr w:type="spellStart"/>
      <w:r w:rsidRPr="00DE2022">
        <w:rPr>
          <w:i/>
          <w:iCs/>
        </w:rPr>
        <w:t>euro</w:t>
      </w:r>
      <w:proofErr w:type="spellEnd"/>
      <w:r w:rsidRPr="00DE2022">
        <w:t>, pārskaitot finansējumu uz izglītības iestādi;</w:t>
      </w:r>
    </w:p>
    <w:p w14:paraId="00A5AF23" w14:textId="77777777" w:rsidR="00DE2022" w:rsidRPr="00DE2022" w:rsidRDefault="00DE2022" w:rsidP="00DE2022">
      <w:pPr>
        <w:numPr>
          <w:ilvl w:val="2"/>
          <w:numId w:val="12"/>
        </w:numPr>
        <w:ind w:left="1701"/>
        <w:contextualSpacing/>
        <w:jc w:val="both"/>
      </w:pPr>
      <w:r w:rsidRPr="00DE2022">
        <w:rPr>
          <w:b/>
          <w:bCs/>
        </w:rPr>
        <w:t>3.vieta</w:t>
      </w:r>
      <w:r w:rsidRPr="00DE2022">
        <w:t xml:space="preserve"> – 50.00  </w:t>
      </w:r>
      <w:proofErr w:type="spellStart"/>
      <w:r w:rsidRPr="00DE2022">
        <w:rPr>
          <w:i/>
          <w:iCs/>
        </w:rPr>
        <w:t>euro</w:t>
      </w:r>
      <w:proofErr w:type="spellEnd"/>
      <w:r w:rsidRPr="00DE2022">
        <w:t>, pārskaitot finansējumu uz izglītības iestādi;</w:t>
      </w:r>
    </w:p>
    <w:p w14:paraId="6F3C74C7" w14:textId="77777777" w:rsidR="00DE2022" w:rsidRPr="00DE2022" w:rsidRDefault="00DE2022" w:rsidP="00DE2022">
      <w:pPr>
        <w:numPr>
          <w:ilvl w:val="1"/>
          <w:numId w:val="12"/>
        </w:numPr>
        <w:spacing w:before="120"/>
        <w:ind w:left="992" w:hanging="567"/>
        <w:jc w:val="both"/>
      </w:pPr>
      <w:r w:rsidRPr="00DE2022">
        <w:t>Ķekavas Mūzikas skolas un Jāņa Dūmiņa Baldones Mūzikas skolas kolektīvam par godalgotas vietas iegūšanu nozares ministrijas apstiprinātajos, nozares apvienību, asociāciju apstiprinātajos valsts vai starptautiskajos, konkursos, skatēs:</w:t>
      </w:r>
      <w:r w:rsidRPr="00DE2022">
        <w:rPr>
          <w:vertAlign w:val="superscript"/>
        </w:rPr>
        <w:t xml:space="preserve"> </w:t>
      </w:r>
      <w:r w:rsidRPr="00DE2022">
        <w:fldChar w:fldCharType="begin"/>
      </w:r>
      <w:r w:rsidRPr="00DE2022">
        <w:rPr>
          <w:vertAlign w:val="superscript"/>
        </w:rPr>
        <w:instrText xml:space="preserve"> NOTEREF _Ref158968619 \f \h </w:instrText>
      </w:r>
      <w:r w:rsidRPr="00DE2022">
        <w:fldChar w:fldCharType="separate"/>
      </w:r>
      <w:r w:rsidRPr="00DE2022">
        <w:rPr>
          <w:vertAlign w:val="superscript"/>
        </w:rPr>
        <w:t>9</w:t>
      </w:r>
      <w:r w:rsidRPr="00DE2022">
        <w:fldChar w:fldCharType="end"/>
      </w:r>
      <w:r w:rsidRPr="00DE2022">
        <w:t xml:space="preserve"> </w:t>
      </w:r>
      <w:r w:rsidRPr="00DE2022">
        <w:fldChar w:fldCharType="begin"/>
      </w:r>
      <w:r w:rsidRPr="00DE2022">
        <w:instrText xml:space="preserve"> NOTEREF _Ref158968737 \f \h </w:instrText>
      </w:r>
      <w:r w:rsidRPr="00DE2022">
        <w:fldChar w:fldCharType="separate"/>
      </w:r>
      <w:r w:rsidRPr="00DE2022">
        <w:rPr>
          <w:vertAlign w:val="superscript"/>
        </w:rPr>
        <w:t>10</w:t>
      </w:r>
      <w:r w:rsidRPr="00DE2022">
        <w:fldChar w:fldCharType="end"/>
      </w:r>
      <w:r w:rsidRPr="00DE2022">
        <w:t xml:space="preserve"> </w:t>
      </w:r>
      <w:r w:rsidRPr="00DE2022">
        <w:rPr>
          <w:vertAlign w:val="superscript"/>
        </w:rPr>
        <w:footnoteReference w:id="11"/>
      </w:r>
    </w:p>
    <w:p w14:paraId="7D58F6CB" w14:textId="77777777" w:rsidR="00DE2022" w:rsidRPr="00DE2022" w:rsidRDefault="00DE2022" w:rsidP="00DE2022">
      <w:pPr>
        <w:numPr>
          <w:ilvl w:val="2"/>
          <w:numId w:val="12"/>
        </w:numPr>
        <w:ind w:left="1701"/>
        <w:contextualSpacing/>
        <w:jc w:val="both"/>
      </w:pPr>
      <w:bookmarkStart w:id="6" w:name="_Hlk158109068"/>
      <w:r w:rsidRPr="00DE2022">
        <w:rPr>
          <w:b/>
          <w:bCs/>
        </w:rPr>
        <w:t>1.vieta</w:t>
      </w:r>
      <w:r w:rsidRPr="00DE2022">
        <w:t xml:space="preserve"> – 250.00  </w:t>
      </w:r>
      <w:proofErr w:type="spellStart"/>
      <w:r w:rsidRPr="00DE2022">
        <w:rPr>
          <w:i/>
          <w:iCs/>
        </w:rPr>
        <w:t>euro</w:t>
      </w:r>
      <w:proofErr w:type="spellEnd"/>
      <w:r w:rsidRPr="00DE2022">
        <w:t>, pārskaitot finansējumu uz izglītības iestādi;</w:t>
      </w:r>
    </w:p>
    <w:p w14:paraId="5900C2E7" w14:textId="77777777" w:rsidR="00DE2022" w:rsidRPr="00DE2022" w:rsidRDefault="00DE2022" w:rsidP="00DE2022">
      <w:pPr>
        <w:numPr>
          <w:ilvl w:val="2"/>
          <w:numId w:val="12"/>
        </w:numPr>
        <w:ind w:left="1701"/>
        <w:contextualSpacing/>
        <w:jc w:val="both"/>
      </w:pPr>
      <w:r w:rsidRPr="00DE2022">
        <w:rPr>
          <w:b/>
          <w:bCs/>
        </w:rPr>
        <w:t>2.vieta</w:t>
      </w:r>
      <w:r w:rsidRPr="00DE2022">
        <w:t xml:space="preserve"> – 200.00  </w:t>
      </w:r>
      <w:proofErr w:type="spellStart"/>
      <w:r w:rsidRPr="00DE2022">
        <w:rPr>
          <w:i/>
          <w:iCs/>
        </w:rPr>
        <w:t>euro</w:t>
      </w:r>
      <w:proofErr w:type="spellEnd"/>
      <w:r w:rsidRPr="00DE2022">
        <w:t>, pārskaitot finansējumu uz izglītības iestādi;</w:t>
      </w:r>
    </w:p>
    <w:p w14:paraId="0D420D2F" w14:textId="77777777" w:rsidR="00DE2022" w:rsidRPr="00DE2022" w:rsidRDefault="00DE2022" w:rsidP="00DE2022">
      <w:pPr>
        <w:numPr>
          <w:ilvl w:val="2"/>
          <w:numId w:val="12"/>
        </w:numPr>
        <w:ind w:left="1701"/>
        <w:contextualSpacing/>
        <w:jc w:val="both"/>
      </w:pPr>
      <w:r w:rsidRPr="00DE2022">
        <w:rPr>
          <w:b/>
          <w:bCs/>
        </w:rPr>
        <w:t>3.vieta</w:t>
      </w:r>
      <w:r w:rsidRPr="00DE2022">
        <w:t xml:space="preserve"> – 150.00  </w:t>
      </w:r>
      <w:proofErr w:type="spellStart"/>
      <w:r w:rsidRPr="00DE2022">
        <w:rPr>
          <w:i/>
          <w:iCs/>
        </w:rPr>
        <w:t>euro</w:t>
      </w:r>
      <w:proofErr w:type="spellEnd"/>
      <w:r w:rsidRPr="00DE2022">
        <w:t>, pārskaitot finansējumu uz izglītības iestādi;</w:t>
      </w:r>
    </w:p>
    <w:bookmarkEnd w:id="6"/>
    <w:p w14:paraId="3A0081D1" w14:textId="77777777" w:rsidR="00DE2022" w:rsidRPr="00DE2022" w:rsidRDefault="00DE2022" w:rsidP="00DE2022">
      <w:pPr>
        <w:numPr>
          <w:ilvl w:val="1"/>
          <w:numId w:val="12"/>
        </w:numPr>
        <w:spacing w:before="120"/>
        <w:ind w:left="992" w:hanging="567"/>
        <w:jc w:val="both"/>
        <w:rPr>
          <w:vertAlign w:val="superscript"/>
        </w:rPr>
      </w:pPr>
      <w:r w:rsidRPr="00DE2022">
        <w:t>Ķekavas Mūzikas skolas un Jāņa Dūmiņa Baldones Mūzikas skolas pedagogam par dueta un kolektīva godalgotas vietas iegūšanu nozares ministrijas apstiprinātajos, nozares apvienību, asociāciju apstiprinātajos valsts vai starptautiskajos, konkursos, skatēs:</w:t>
      </w:r>
      <w:r w:rsidRPr="00DE2022">
        <w:rPr>
          <w:vertAlign w:val="superscript"/>
        </w:rPr>
        <w:t xml:space="preserve"> </w:t>
      </w:r>
      <w:r w:rsidRPr="00DE2022">
        <w:rPr>
          <w:vertAlign w:val="superscript"/>
        </w:rPr>
        <w:fldChar w:fldCharType="begin"/>
      </w:r>
      <w:r w:rsidRPr="00DE2022">
        <w:rPr>
          <w:vertAlign w:val="superscript"/>
        </w:rPr>
        <w:instrText xml:space="preserve"> NOTEREF _Ref158968619 \f \h </w:instrText>
      </w:r>
      <w:r w:rsidRPr="00DE2022">
        <w:rPr>
          <w:vertAlign w:val="superscript"/>
        </w:rPr>
      </w:r>
      <w:r w:rsidRPr="00DE2022">
        <w:rPr>
          <w:vertAlign w:val="superscript"/>
        </w:rPr>
        <w:fldChar w:fldCharType="separate"/>
      </w:r>
      <w:r w:rsidRPr="00DE2022">
        <w:rPr>
          <w:vertAlign w:val="superscript"/>
        </w:rPr>
        <w:t>9</w:t>
      </w:r>
      <w:r w:rsidRPr="00DE2022">
        <w:rPr>
          <w:vertAlign w:val="superscript"/>
        </w:rPr>
        <w:fldChar w:fldCharType="end"/>
      </w:r>
      <w:r w:rsidRPr="00DE2022">
        <w:rPr>
          <w:vertAlign w:val="superscript"/>
        </w:rPr>
        <w:t xml:space="preserve"> </w:t>
      </w:r>
      <w:r w:rsidRPr="00DE2022">
        <w:rPr>
          <w:vertAlign w:val="superscript"/>
        </w:rPr>
        <w:fldChar w:fldCharType="begin"/>
      </w:r>
      <w:r w:rsidRPr="00DE2022">
        <w:rPr>
          <w:vertAlign w:val="superscript"/>
        </w:rPr>
        <w:instrText xml:space="preserve"> NOTEREF _Ref158968737 \f \h </w:instrText>
      </w:r>
      <w:r w:rsidRPr="00DE2022">
        <w:rPr>
          <w:vertAlign w:val="superscript"/>
        </w:rPr>
      </w:r>
      <w:r w:rsidRPr="00DE2022">
        <w:rPr>
          <w:vertAlign w:val="superscript"/>
        </w:rPr>
        <w:fldChar w:fldCharType="separate"/>
      </w:r>
      <w:r w:rsidRPr="00DE2022">
        <w:rPr>
          <w:vertAlign w:val="superscript"/>
        </w:rPr>
        <w:t>10</w:t>
      </w:r>
      <w:r w:rsidRPr="00DE2022">
        <w:rPr>
          <w:vertAlign w:val="superscript"/>
        </w:rPr>
        <w:fldChar w:fldCharType="end"/>
      </w:r>
      <w:r w:rsidRPr="00DE2022">
        <w:rPr>
          <w:vertAlign w:val="superscript"/>
        </w:rPr>
        <w:t xml:space="preserve"> </w:t>
      </w:r>
      <w:r w:rsidRPr="00DE2022">
        <w:rPr>
          <w:vertAlign w:val="superscript"/>
        </w:rPr>
        <w:fldChar w:fldCharType="begin"/>
      </w:r>
      <w:r w:rsidRPr="00DE2022">
        <w:rPr>
          <w:vertAlign w:val="superscript"/>
        </w:rPr>
        <w:instrText xml:space="preserve"> NOTEREF _Ref158970236 \f \h </w:instrText>
      </w:r>
      <w:r w:rsidRPr="00DE2022">
        <w:rPr>
          <w:vertAlign w:val="superscript"/>
        </w:rPr>
      </w:r>
      <w:r w:rsidRPr="00DE2022">
        <w:rPr>
          <w:vertAlign w:val="superscript"/>
        </w:rPr>
        <w:fldChar w:fldCharType="separate"/>
      </w:r>
      <w:r w:rsidRPr="00DE2022">
        <w:rPr>
          <w:vertAlign w:val="superscript"/>
        </w:rPr>
        <w:t>11</w:t>
      </w:r>
      <w:r w:rsidRPr="00DE2022">
        <w:rPr>
          <w:vertAlign w:val="superscript"/>
        </w:rPr>
        <w:fldChar w:fldCharType="end"/>
      </w:r>
    </w:p>
    <w:p w14:paraId="4080FC2D" w14:textId="77777777" w:rsidR="00DE2022" w:rsidRPr="00DE2022" w:rsidRDefault="00DE2022" w:rsidP="00DE2022">
      <w:pPr>
        <w:numPr>
          <w:ilvl w:val="2"/>
          <w:numId w:val="12"/>
        </w:numPr>
        <w:ind w:left="1701"/>
        <w:contextualSpacing/>
        <w:jc w:val="both"/>
      </w:pPr>
      <w:r w:rsidRPr="00DE2022">
        <w:rPr>
          <w:b/>
          <w:bCs/>
        </w:rPr>
        <w:t>1.vieta</w:t>
      </w:r>
      <w:r w:rsidRPr="00DE2022">
        <w:t xml:space="preserve"> – 100.00  </w:t>
      </w:r>
      <w:proofErr w:type="spellStart"/>
      <w:r w:rsidRPr="00DE2022">
        <w:rPr>
          <w:i/>
          <w:iCs/>
        </w:rPr>
        <w:t>euro</w:t>
      </w:r>
      <w:proofErr w:type="spellEnd"/>
      <w:r w:rsidRPr="00DE2022">
        <w:t xml:space="preserve"> pēc nodokļu nomaksas;</w:t>
      </w:r>
    </w:p>
    <w:p w14:paraId="2F572E9A" w14:textId="77777777" w:rsidR="00DE2022" w:rsidRPr="00DE2022" w:rsidRDefault="00DE2022" w:rsidP="00DE2022">
      <w:pPr>
        <w:numPr>
          <w:ilvl w:val="2"/>
          <w:numId w:val="12"/>
        </w:numPr>
        <w:ind w:left="1701"/>
        <w:contextualSpacing/>
        <w:jc w:val="both"/>
      </w:pPr>
      <w:r w:rsidRPr="00DE2022">
        <w:rPr>
          <w:b/>
          <w:bCs/>
        </w:rPr>
        <w:t>2.vieta</w:t>
      </w:r>
      <w:r w:rsidRPr="00DE2022">
        <w:t xml:space="preserve"> – 80.00  </w:t>
      </w:r>
      <w:proofErr w:type="spellStart"/>
      <w:r w:rsidRPr="00DE2022">
        <w:rPr>
          <w:i/>
          <w:iCs/>
        </w:rPr>
        <w:t>euro</w:t>
      </w:r>
      <w:proofErr w:type="spellEnd"/>
      <w:r w:rsidRPr="00DE2022">
        <w:t xml:space="preserve"> pēc nodokļu nomaksas;</w:t>
      </w:r>
    </w:p>
    <w:p w14:paraId="3EA3A522" w14:textId="77777777" w:rsidR="00DE2022" w:rsidRPr="00DE2022" w:rsidRDefault="00DE2022" w:rsidP="00DE2022">
      <w:pPr>
        <w:numPr>
          <w:ilvl w:val="2"/>
          <w:numId w:val="12"/>
        </w:numPr>
        <w:ind w:left="1701"/>
        <w:contextualSpacing/>
        <w:jc w:val="both"/>
      </w:pPr>
      <w:r w:rsidRPr="00DE2022">
        <w:rPr>
          <w:b/>
        </w:rPr>
        <w:t>3. vieta</w:t>
      </w:r>
      <w:r w:rsidRPr="00DE2022">
        <w:t xml:space="preserve"> – 60.00 </w:t>
      </w:r>
      <w:proofErr w:type="spellStart"/>
      <w:r w:rsidRPr="00DE2022">
        <w:rPr>
          <w:i/>
          <w:iCs/>
        </w:rPr>
        <w:t>euro</w:t>
      </w:r>
      <w:proofErr w:type="spellEnd"/>
      <w:r w:rsidRPr="00DE2022">
        <w:t xml:space="preserve"> pēc nodokļu nomaksas;</w:t>
      </w:r>
    </w:p>
    <w:p w14:paraId="2702E55E" w14:textId="77777777" w:rsidR="00DE2022" w:rsidRPr="00DE2022" w:rsidRDefault="00DE2022" w:rsidP="00DE2022">
      <w:pPr>
        <w:numPr>
          <w:ilvl w:val="1"/>
          <w:numId w:val="12"/>
        </w:numPr>
        <w:spacing w:before="120"/>
        <w:ind w:left="992" w:hanging="567"/>
        <w:jc w:val="both"/>
        <w:rPr>
          <w:vertAlign w:val="superscript"/>
        </w:rPr>
      </w:pPr>
      <w:r w:rsidRPr="00DE2022">
        <w:t xml:space="preserve">Ķekavas Mūzikas skolas un Jāņa Dūmiņa Baldones Mūzikas skolas koncertmeistaram par dueta un kolektīva  godalgotas vietas iegūšanu nozares ministrijas apstiprinātajos, nozares apvienību, asociāciju apstiprinātajos valsts vai starptautiskajos, konkursos, skatēs: </w:t>
      </w:r>
      <w:bookmarkStart w:id="7" w:name="_Ref158968903"/>
      <w:r w:rsidRPr="00DE2022">
        <w:rPr>
          <w:vertAlign w:val="superscript"/>
        </w:rPr>
        <w:footnoteReference w:id="12"/>
      </w:r>
      <w:bookmarkEnd w:id="7"/>
      <w:r w:rsidRPr="00DE2022">
        <w:t xml:space="preserve"> </w:t>
      </w:r>
      <w:r w:rsidRPr="00DE2022">
        <w:rPr>
          <w:vertAlign w:val="superscript"/>
        </w:rPr>
        <w:footnoteReference w:id="13"/>
      </w:r>
      <w:r w:rsidRPr="00DE2022">
        <w:t xml:space="preserve"> </w:t>
      </w:r>
      <w:r w:rsidRPr="00DE2022">
        <w:rPr>
          <w:vertAlign w:val="superscript"/>
        </w:rPr>
        <w:footnoteReference w:id="14"/>
      </w:r>
    </w:p>
    <w:p w14:paraId="3525FCB9" w14:textId="77777777" w:rsidR="00DE2022" w:rsidRPr="00DE2022" w:rsidRDefault="00DE2022" w:rsidP="00DE2022">
      <w:pPr>
        <w:numPr>
          <w:ilvl w:val="2"/>
          <w:numId w:val="12"/>
        </w:numPr>
        <w:ind w:left="1701"/>
        <w:contextualSpacing/>
        <w:jc w:val="both"/>
      </w:pPr>
      <w:r w:rsidRPr="00DE2022">
        <w:rPr>
          <w:b/>
          <w:bCs/>
        </w:rPr>
        <w:t>1.vieta</w:t>
      </w:r>
      <w:r w:rsidRPr="00DE2022">
        <w:t xml:space="preserve"> – 60.00  </w:t>
      </w:r>
      <w:proofErr w:type="spellStart"/>
      <w:r w:rsidRPr="00DE2022">
        <w:rPr>
          <w:i/>
          <w:iCs/>
        </w:rPr>
        <w:t>euro</w:t>
      </w:r>
      <w:proofErr w:type="spellEnd"/>
      <w:r w:rsidRPr="00DE2022">
        <w:t xml:space="preserve"> pēc nodokļu nomaksas;</w:t>
      </w:r>
    </w:p>
    <w:p w14:paraId="0D5D1A2E" w14:textId="77777777" w:rsidR="00DE2022" w:rsidRPr="00DE2022" w:rsidRDefault="00DE2022" w:rsidP="00DE2022">
      <w:pPr>
        <w:numPr>
          <w:ilvl w:val="2"/>
          <w:numId w:val="12"/>
        </w:numPr>
        <w:ind w:left="1701"/>
        <w:contextualSpacing/>
        <w:jc w:val="both"/>
      </w:pPr>
      <w:r w:rsidRPr="00DE2022">
        <w:rPr>
          <w:b/>
        </w:rPr>
        <w:t xml:space="preserve">2. vieta </w:t>
      </w:r>
      <w:r w:rsidRPr="00DE2022">
        <w:t>–</w:t>
      </w:r>
      <w:r w:rsidRPr="00DE2022">
        <w:rPr>
          <w:b/>
        </w:rPr>
        <w:t xml:space="preserve"> </w:t>
      </w:r>
      <w:r w:rsidRPr="00DE2022">
        <w:t xml:space="preserve">50.00 </w:t>
      </w:r>
      <w:proofErr w:type="spellStart"/>
      <w:r w:rsidRPr="00DE2022">
        <w:rPr>
          <w:i/>
          <w:iCs/>
        </w:rPr>
        <w:t>euro</w:t>
      </w:r>
      <w:proofErr w:type="spellEnd"/>
      <w:r w:rsidRPr="00DE2022">
        <w:t xml:space="preserve"> pēc nodokļu nomaksas;</w:t>
      </w:r>
    </w:p>
    <w:p w14:paraId="47C20970" w14:textId="77777777" w:rsidR="00DE2022" w:rsidRPr="00DE2022" w:rsidRDefault="00DE2022" w:rsidP="00DE2022">
      <w:pPr>
        <w:numPr>
          <w:ilvl w:val="2"/>
          <w:numId w:val="12"/>
        </w:numPr>
        <w:ind w:left="1701"/>
        <w:contextualSpacing/>
        <w:jc w:val="both"/>
      </w:pPr>
      <w:r w:rsidRPr="00DE2022">
        <w:rPr>
          <w:b/>
        </w:rPr>
        <w:t>3. vieta</w:t>
      </w:r>
      <w:r w:rsidRPr="00DE2022">
        <w:t xml:space="preserve"> – 40.00 </w:t>
      </w:r>
      <w:proofErr w:type="spellStart"/>
      <w:r w:rsidRPr="00DE2022">
        <w:rPr>
          <w:i/>
          <w:iCs/>
        </w:rPr>
        <w:t>euro</w:t>
      </w:r>
      <w:proofErr w:type="spellEnd"/>
      <w:r w:rsidRPr="00DE2022">
        <w:t xml:space="preserve"> pēc nodokļu nomaksas.</w:t>
      </w:r>
    </w:p>
    <w:p w14:paraId="79F0E666" w14:textId="77777777" w:rsidR="00DE2022" w:rsidRPr="00DE2022" w:rsidRDefault="00DE2022" w:rsidP="00DE2022">
      <w:pPr>
        <w:numPr>
          <w:ilvl w:val="0"/>
          <w:numId w:val="12"/>
        </w:numPr>
        <w:spacing w:before="120"/>
        <w:ind w:left="425" w:hanging="425"/>
        <w:jc w:val="both"/>
      </w:pPr>
      <w:r w:rsidRPr="00DE2022">
        <w:t>Naudas balvu piešķir Ķekavas novada sporta skolas pedagogiem un audzēkņiem:</w:t>
      </w:r>
    </w:p>
    <w:p w14:paraId="29C3D9A8" w14:textId="77777777" w:rsidR="00DE2022" w:rsidRPr="00DE2022" w:rsidRDefault="00DE2022" w:rsidP="00DE2022">
      <w:pPr>
        <w:numPr>
          <w:ilvl w:val="1"/>
          <w:numId w:val="12"/>
        </w:numPr>
        <w:spacing w:before="120"/>
        <w:ind w:left="992" w:hanging="567"/>
        <w:jc w:val="both"/>
      </w:pPr>
      <w:r w:rsidRPr="00DE2022">
        <w:t xml:space="preserve">Ķekavas novada sporta skolas audzēknim, absolvējot profesionālās ievirzes izglītības programmu 20V813001 vai 30V813001, ja audzēknis ir Latvijas izlases dalībnieks, iesniedzot izziņu no attiecīgās sporta federācijas – 90.00 </w:t>
      </w:r>
      <w:proofErr w:type="spellStart"/>
      <w:r w:rsidRPr="00DE2022">
        <w:rPr>
          <w:i/>
          <w:iCs/>
        </w:rPr>
        <w:t>euro</w:t>
      </w:r>
      <w:proofErr w:type="spellEnd"/>
      <w:r w:rsidRPr="00DE2022">
        <w:t xml:space="preserve"> pēc nodokļu nomaksas;</w:t>
      </w:r>
    </w:p>
    <w:p w14:paraId="5981CC95" w14:textId="77777777" w:rsidR="00DE2022" w:rsidRPr="00DE2022" w:rsidRDefault="00DE2022" w:rsidP="00DE2022">
      <w:pPr>
        <w:numPr>
          <w:ilvl w:val="1"/>
          <w:numId w:val="12"/>
        </w:numPr>
        <w:spacing w:before="120"/>
        <w:ind w:left="992" w:hanging="567"/>
        <w:jc w:val="both"/>
        <w:rPr>
          <w:vertAlign w:val="superscript"/>
        </w:rPr>
      </w:pPr>
      <w:r w:rsidRPr="00DE2022">
        <w:t xml:space="preserve">Ķekavas novada sporta skolas trenerim par individuālo audzēkņa sasniegumu vai komandas sasniegumu un audzēknim par individuālo sasniegumu sportā, pārstāvot savu izglītības iestādi attiecīgās sporta federācijas, kura reģistrēta Latvijas sporta federāciju padomes sporta federāciju reģistrā, apstiprinātajās valsts sacensībās vai starptautiskajās sacensībās 10 dalībnieku konkurencē: </w:t>
      </w:r>
      <w:bookmarkStart w:id="9" w:name="_Ref158968975"/>
      <w:r w:rsidRPr="00DE2022">
        <w:rPr>
          <w:vertAlign w:val="superscript"/>
        </w:rPr>
        <w:fldChar w:fldCharType="begin"/>
      </w:r>
      <w:r w:rsidRPr="00DE2022">
        <w:instrText xml:space="preserve"> NOTEREF _Ref158968903 \f \h </w:instrText>
      </w:r>
      <w:r w:rsidRPr="00DE2022">
        <w:rPr>
          <w:vertAlign w:val="superscript"/>
        </w:rPr>
      </w:r>
      <w:r w:rsidRPr="00DE2022">
        <w:rPr>
          <w:vertAlign w:val="superscript"/>
        </w:rPr>
        <w:fldChar w:fldCharType="separate"/>
      </w:r>
      <w:r w:rsidRPr="00DE2022">
        <w:rPr>
          <w:vertAlign w:val="superscript"/>
        </w:rPr>
        <w:t>12</w:t>
      </w:r>
      <w:r w:rsidRPr="00DE2022">
        <w:rPr>
          <w:vertAlign w:val="superscript"/>
        </w:rPr>
        <w:fldChar w:fldCharType="end"/>
      </w:r>
      <w:r w:rsidRPr="00DE2022">
        <w:rPr>
          <w:vertAlign w:val="superscript"/>
        </w:rPr>
        <w:t xml:space="preserve"> </w:t>
      </w:r>
      <w:bookmarkStart w:id="10" w:name="_Ref158970509"/>
      <w:r w:rsidRPr="00DE2022">
        <w:rPr>
          <w:vertAlign w:val="superscript"/>
        </w:rPr>
        <w:footnoteReference w:id="15"/>
      </w:r>
      <w:bookmarkEnd w:id="9"/>
      <w:bookmarkEnd w:id="10"/>
    </w:p>
    <w:p w14:paraId="63926610" w14:textId="77777777" w:rsidR="00DE2022" w:rsidRPr="00DE2022" w:rsidRDefault="00DE2022" w:rsidP="00DE2022">
      <w:pPr>
        <w:numPr>
          <w:ilvl w:val="2"/>
          <w:numId w:val="12"/>
        </w:numPr>
        <w:ind w:left="1701"/>
        <w:contextualSpacing/>
        <w:jc w:val="both"/>
      </w:pPr>
      <w:r w:rsidRPr="00DE2022">
        <w:rPr>
          <w:b/>
          <w:bCs/>
        </w:rPr>
        <w:t>1.vieta</w:t>
      </w:r>
      <w:r w:rsidRPr="00DE2022">
        <w:t xml:space="preserve"> – katram 100.00  </w:t>
      </w:r>
      <w:proofErr w:type="spellStart"/>
      <w:r w:rsidRPr="00DE2022">
        <w:rPr>
          <w:i/>
          <w:iCs/>
        </w:rPr>
        <w:t>euro</w:t>
      </w:r>
      <w:proofErr w:type="spellEnd"/>
      <w:r w:rsidRPr="00DE2022">
        <w:t xml:space="preserve"> pēc nodokļu nomaksas;</w:t>
      </w:r>
    </w:p>
    <w:p w14:paraId="02627046" w14:textId="77777777" w:rsidR="00DE2022" w:rsidRPr="00DE2022" w:rsidRDefault="00DE2022" w:rsidP="00DE2022">
      <w:pPr>
        <w:numPr>
          <w:ilvl w:val="2"/>
          <w:numId w:val="12"/>
        </w:numPr>
        <w:ind w:left="1701"/>
        <w:contextualSpacing/>
        <w:jc w:val="both"/>
      </w:pPr>
      <w:r w:rsidRPr="00DE2022">
        <w:rPr>
          <w:b/>
          <w:bCs/>
        </w:rPr>
        <w:t>2.vieta</w:t>
      </w:r>
      <w:r w:rsidRPr="00DE2022">
        <w:t xml:space="preserve"> – katram 80.00  </w:t>
      </w:r>
      <w:proofErr w:type="spellStart"/>
      <w:r w:rsidRPr="00DE2022">
        <w:rPr>
          <w:i/>
          <w:iCs/>
        </w:rPr>
        <w:t>euro</w:t>
      </w:r>
      <w:proofErr w:type="spellEnd"/>
      <w:r w:rsidRPr="00DE2022">
        <w:t xml:space="preserve"> pēc nodokļu nomaksas;</w:t>
      </w:r>
    </w:p>
    <w:p w14:paraId="1579D598" w14:textId="77777777" w:rsidR="00DE2022" w:rsidRPr="00DE2022" w:rsidRDefault="00DE2022" w:rsidP="00DE2022">
      <w:pPr>
        <w:numPr>
          <w:ilvl w:val="2"/>
          <w:numId w:val="12"/>
        </w:numPr>
        <w:ind w:left="1701"/>
        <w:contextualSpacing/>
        <w:jc w:val="both"/>
      </w:pPr>
      <w:r w:rsidRPr="00DE2022">
        <w:rPr>
          <w:b/>
        </w:rPr>
        <w:t>3. vieta</w:t>
      </w:r>
      <w:r w:rsidRPr="00DE2022">
        <w:t xml:space="preserve"> – katram 60.00 </w:t>
      </w:r>
      <w:proofErr w:type="spellStart"/>
      <w:r w:rsidRPr="00DE2022">
        <w:rPr>
          <w:i/>
          <w:iCs/>
        </w:rPr>
        <w:t>euro</w:t>
      </w:r>
      <w:proofErr w:type="spellEnd"/>
      <w:r w:rsidRPr="00DE2022">
        <w:t xml:space="preserve"> pēc nodokļu nomaksas;</w:t>
      </w:r>
    </w:p>
    <w:p w14:paraId="7E03E97B" w14:textId="77777777" w:rsidR="00DE2022" w:rsidRPr="00DE2022" w:rsidRDefault="00DE2022" w:rsidP="00DE2022">
      <w:pPr>
        <w:ind w:left="993" w:hanging="568"/>
        <w:jc w:val="both"/>
      </w:pPr>
      <w:r w:rsidRPr="00DE2022">
        <w:t>5.3.  ja audzēknim un trenerim vairāki sasniegumi, tad par katru nākamo iegūto vietu 25% apmērā no naudas balvas par individuālo sasniegumu sportā, pārstāvot savu izglītības iestādi attiecīgās sporta federācijas, kura reģistrēta Latvijas sporta federāciju padomes sporta federāciju reģistrā, apstiprinātajās valsts sacensībās vai starptautiskajās sacensībās 10 dalībnieku konkurencē, bet nepārsniedzot valstī noteikto minimālās algas apmēru pēc nodokļu nomaksas;</w:t>
      </w:r>
      <w:r w:rsidRPr="00DE2022">
        <w:rPr>
          <w:vertAlign w:val="superscript"/>
        </w:rPr>
        <w:t xml:space="preserve"> </w:t>
      </w:r>
      <w:r w:rsidRPr="00DE2022">
        <w:rPr>
          <w:vertAlign w:val="superscript"/>
        </w:rPr>
        <w:fldChar w:fldCharType="begin"/>
      </w:r>
      <w:r w:rsidRPr="00DE2022">
        <w:instrText xml:space="preserve"> NOTEREF _Ref158968903 \f \h </w:instrText>
      </w:r>
      <w:r w:rsidRPr="00DE2022">
        <w:rPr>
          <w:vertAlign w:val="superscript"/>
        </w:rPr>
      </w:r>
      <w:r w:rsidRPr="00DE2022">
        <w:rPr>
          <w:vertAlign w:val="superscript"/>
        </w:rPr>
        <w:fldChar w:fldCharType="separate"/>
      </w:r>
      <w:r w:rsidRPr="00DE2022">
        <w:rPr>
          <w:vertAlign w:val="superscript"/>
        </w:rPr>
        <w:t>12</w:t>
      </w:r>
      <w:r w:rsidRPr="00DE2022">
        <w:rPr>
          <w:vertAlign w:val="superscript"/>
        </w:rPr>
        <w:fldChar w:fldCharType="end"/>
      </w:r>
      <w:r w:rsidRPr="00DE2022">
        <w:rPr>
          <w:vertAlign w:val="superscript"/>
        </w:rPr>
        <w:t xml:space="preserve"> 15</w:t>
      </w:r>
    </w:p>
    <w:p w14:paraId="77210C8A" w14:textId="77777777" w:rsidR="00DE2022" w:rsidRPr="00DE2022" w:rsidRDefault="00DE2022" w:rsidP="00DE2022">
      <w:pPr>
        <w:spacing w:before="120"/>
        <w:ind w:left="851" w:hanging="425"/>
        <w:jc w:val="both"/>
        <w:rPr>
          <w:vertAlign w:val="superscript"/>
        </w:rPr>
      </w:pPr>
      <w:r w:rsidRPr="00DE2022">
        <w:t>5.4. Ķekavas novada sporta skolas komandai par godalgotas vietas iegūšanu, pārstāvot savu izglītības iestādi attiecīgās sporta federācijas, kura reģistrēta Latvijas sporta federāciju padomes sporta federāciju reģistrā,  apstiprinātajās valsts sacensībās vai starptautiskajās sacensībās 10 dalībnieku konkurencē:</w:t>
      </w:r>
      <w:r w:rsidRPr="00DE2022">
        <w:rPr>
          <w:vertAlign w:val="superscript"/>
        </w:rPr>
        <w:t xml:space="preserve"> </w:t>
      </w:r>
      <w:r w:rsidRPr="00DE2022">
        <w:rPr>
          <w:vertAlign w:val="superscript"/>
        </w:rPr>
        <w:fldChar w:fldCharType="begin"/>
      </w:r>
      <w:r w:rsidRPr="00DE2022">
        <w:rPr>
          <w:vertAlign w:val="superscript"/>
        </w:rPr>
        <w:instrText xml:space="preserve"> NOTEREF _Ref158968903 \f \h </w:instrText>
      </w:r>
      <w:r w:rsidRPr="00DE2022">
        <w:rPr>
          <w:vertAlign w:val="superscript"/>
        </w:rPr>
      </w:r>
      <w:r w:rsidRPr="00DE2022">
        <w:rPr>
          <w:vertAlign w:val="superscript"/>
        </w:rPr>
        <w:fldChar w:fldCharType="separate"/>
      </w:r>
      <w:r w:rsidRPr="00DE2022">
        <w:rPr>
          <w:vertAlign w:val="superscript"/>
        </w:rPr>
        <w:t>12</w:t>
      </w:r>
      <w:r w:rsidRPr="00DE2022">
        <w:rPr>
          <w:vertAlign w:val="superscript"/>
        </w:rPr>
        <w:fldChar w:fldCharType="end"/>
      </w:r>
      <w:r w:rsidRPr="00DE2022">
        <w:rPr>
          <w:vertAlign w:val="superscript"/>
        </w:rPr>
        <w:t xml:space="preserve"> </w:t>
      </w:r>
      <w:r w:rsidRPr="00DE2022">
        <w:rPr>
          <w:vertAlign w:val="superscript"/>
        </w:rPr>
        <w:fldChar w:fldCharType="begin"/>
      </w:r>
      <w:r w:rsidRPr="00DE2022">
        <w:rPr>
          <w:vertAlign w:val="superscript"/>
        </w:rPr>
        <w:instrText xml:space="preserve"> NOTEREF _Ref158970509 \f \h </w:instrText>
      </w:r>
      <w:r w:rsidRPr="00DE2022">
        <w:rPr>
          <w:vertAlign w:val="superscript"/>
        </w:rPr>
      </w:r>
      <w:r w:rsidRPr="00DE2022">
        <w:rPr>
          <w:vertAlign w:val="superscript"/>
        </w:rPr>
        <w:fldChar w:fldCharType="separate"/>
      </w:r>
      <w:r w:rsidRPr="00DE2022">
        <w:rPr>
          <w:vertAlign w:val="superscript"/>
        </w:rPr>
        <w:t>15</w:t>
      </w:r>
      <w:r w:rsidRPr="00DE2022">
        <w:rPr>
          <w:vertAlign w:val="superscript"/>
        </w:rPr>
        <w:fldChar w:fldCharType="end"/>
      </w:r>
    </w:p>
    <w:p w14:paraId="49EB09E3" w14:textId="77777777" w:rsidR="00DE2022" w:rsidRPr="00DE2022" w:rsidRDefault="00DE2022" w:rsidP="00DE2022">
      <w:pPr>
        <w:ind w:left="1701" w:hanging="708"/>
        <w:contextualSpacing/>
        <w:jc w:val="both"/>
      </w:pPr>
      <w:r w:rsidRPr="00DE2022">
        <w:t>5.4.1</w:t>
      </w:r>
      <w:r w:rsidRPr="00DE2022">
        <w:rPr>
          <w:b/>
          <w:bCs/>
        </w:rPr>
        <w:t>.   1.vieta</w:t>
      </w:r>
      <w:r w:rsidRPr="00DE2022">
        <w:t xml:space="preserve"> – 250.00  </w:t>
      </w:r>
      <w:proofErr w:type="spellStart"/>
      <w:r w:rsidRPr="00DE2022">
        <w:rPr>
          <w:i/>
          <w:iCs/>
        </w:rPr>
        <w:t>euro</w:t>
      </w:r>
      <w:proofErr w:type="spellEnd"/>
      <w:r w:rsidRPr="00DE2022">
        <w:t>, pārskaitot finansējumu uz izglītības iestādi;</w:t>
      </w:r>
    </w:p>
    <w:p w14:paraId="58E717C4" w14:textId="77777777" w:rsidR="00DE2022" w:rsidRPr="00DE2022" w:rsidRDefault="00DE2022" w:rsidP="00DE2022">
      <w:pPr>
        <w:numPr>
          <w:ilvl w:val="2"/>
          <w:numId w:val="13"/>
        </w:numPr>
        <w:ind w:left="1701" w:hanging="708"/>
        <w:contextualSpacing/>
        <w:jc w:val="both"/>
      </w:pPr>
      <w:r w:rsidRPr="00DE2022">
        <w:rPr>
          <w:b/>
          <w:bCs/>
        </w:rPr>
        <w:t>2.vieta</w:t>
      </w:r>
      <w:r w:rsidRPr="00DE2022">
        <w:t xml:space="preserve"> – 200.00  </w:t>
      </w:r>
      <w:proofErr w:type="spellStart"/>
      <w:r w:rsidRPr="00DE2022">
        <w:rPr>
          <w:i/>
          <w:iCs/>
        </w:rPr>
        <w:t>euro</w:t>
      </w:r>
      <w:proofErr w:type="spellEnd"/>
      <w:r w:rsidRPr="00DE2022">
        <w:t>, pārskaitot finansējumu uz izglītības iestādi;</w:t>
      </w:r>
    </w:p>
    <w:p w14:paraId="34878CED" w14:textId="77777777" w:rsidR="00DE2022" w:rsidRPr="00DE2022" w:rsidRDefault="00DE2022" w:rsidP="00DE2022">
      <w:pPr>
        <w:numPr>
          <w:ilvl w:val="2"/>
          <w:numId w:val="13"/>
        </w:numPr>
        <w:ind w:left="1701"/>
        <w:contextualSpacing/>
        <w:jc w:val="both"/>
      </w:pPr>
      <w:r w:rsidRPr="00DE2022">
        <w:rPr>
          <w:b/>
          <w:bCs/>
        </w:rPr>
        <w:t>3.vieta</w:t>
      </w:r>
      <w:r w:rsidRPr="00DE2022">
        <w:t xml:space="preserve"> – 150.00  </w:t>
      </w:r>
      <w:proofErr w:type="spellStart"/>
      <w:r w:rsidRPr="00DE2022">
        <w:rPr>
          <w:i/>
          <w:iCs/>
        </w:rPr>
        <w:t>euro</w:t>
      </w:r>
      <w:proofErr w:type="spellEnd"/>
      <w:r w:rsidRPr="00DE2022">
        <w:t>, pārskaitot finansējumu uz izglītības iestādi;</w:t>
      </w:r>
    </w:p>
    <w:p w14:paraId="4F3627F4" w14:textId="77777777" w:rsidR="00DE2022" w:rsidRPr="00DE2022" w:rsidRDefault="00DE2022" w:rsidP="00DE2022">
      <w:pPr>
        <w:ind w:left="981"/>
        <w:jc w:val="both"/>
      </w:pPr>
    </w:p>
    <w:p w14:paraId="6BA79CE5" w14:textId="77777777" w:rsidR="00DE2022" w:rsidRPr="00DE2022" w:rsidRDefault="00DE2022" w:rsidP="00DE2022">
      <w:pPr>
        <w:ind w:left="851" w:hanging="425"/>
        <w:contextualSpacing/>
        <w:jc w:val="both"/>
      </w:pPr>
      <w:r w:rsidRPr="00DE2022">
        <w:t xml:space="preserve">5.5. ja komandai vairāki sasniegumi, tad par katru nākamo iegūto vietu 25% apmērā no naudas balvas par godalgotas vietas iegūšanu sportā, pārstāvot savu izglītības iestādi attiecīgās sporta federācijas, kura reģistrēta Latvijas sporta federāciju padomes sporta federāciju reģistrā, apstiprinātajās valsts sacensībās vai starptautiskajās sacensībās 10 dalībnieku konkurencē </w:t>
      </w:r>
      <w:r w:rsidRPr="00DE2022">
        <w:rPr>
          <w:vertAlign w:val="superscript"/>
        </w:rPr>
        <w:t>12 15</w:t>
      </w:r>
    </w:p>
    <w:p w14:paraId="183AF48E" w14:textId="77777777" w:rsidR="00DE2022" w:rsidRPr="00DE2022" w:rsidRDefault="00DE2022" w:rsidP="00DE2022">
      <w:pPr>
        <w:numPr>
          <w:ilvl w:val="0"/>
          <w:numId w:val="13"/>
        </w:numPr>
        <w:spacing w:before="120"/>
        <w:ind w:left="425" w:hanging="425"/>
        <w:jc w:val="both"/>
        <w:rPr>
          <w:i/>
          <w:iCs/>
        </w:rPr>
      </w:pPr>
      <w:r w:rsidRPr="00DE2022">
        <w:t xml:space="preserve">Izglītības iestādes direktors iesniedz aizpildītu, ar e-parakstu parakstītu Word formātā pieteikumu par sasniegumiem mācībās (1.pielikums) Ķekavas novada pašvaldībā, iesūtot to uz e-pasta adresi: </w:t>
      </w:r>
      <w:hyperlink r:id="rId8" w:history="1">
        <w:r w:rsidRPr="00DE2022">
          <w:rPr>
            <w:color w:val="0000FF"/>
            <w:u w:val="single"/>
          </w:rPr>
          <w:t>novads@kekava.lv</w:t>
        </w:r>
      </w:hyperlink>
      <w:r w:rsidRPr="00DE2022">
        <w:t xml:space="preserve">, pievienojot izglītojamā gala vērtējuma lapas kopiju (gala sekmes par pamatizglītību vai gala sekmes par vidējo izglītību izgūtu no e-klases). </w:t>
      </w:r>
    </w:p>
    <w:p w14:paraId="28C4ACB3" w14:textId="77777777" w:rsidR="00DE2022" w:rsidRPr="00DE2022" w:rsidRDefault="00DE2022" w:rsidP="00DE2022">
      <w:pPr>
        <w:numPr>
          <w:ilvl w:val="0"/>
          <w:numId w:val="13"/>
        </w:numPr>
        <w:spacing w:before="120"/>
        <w:ind w:left="425" w:hanging="425"/>
        <w:jc w:val="both"/>
      </w:pPr>
      <w:r w:rsidRPr="00DE2022">
        <w:t>Izglītības iestādes direktors iesniedz aizpildītu, ar e-parakstu parakstītu pieteikumu par sasniegumiem valsts vai starptautiskajās olimpiādēs, konkursos vai sacensībās Ķekavas novada pašvaldībā (2.pielikums), iesūtot to uz e-pasta adresi: novads@kekava.lv, pievienojot materiālus, kas raksturo un apliecina pretendenta dalību tajā – konkursa nolikumu, dalībnieku un dalībvalstu skaitu konkursā, izstādē, skatē, sacensībās un pretendenta vecuma grupā, konkursa, skates, izstādes, sacensību žūrijas/tiesnešu sastāvu, protokolu. Izglītības iestādes direktors var papildus iesniegt citu informāciju, kas ļauj novērtēt sasnieguma nozīmīgumu.</w:t>
      </w:r>
    </w:p>
    <w:p w14:paraId="1C2222F3" w14:textId="77777777" w:rsidR="00DE2022" w:rsidRPr="00DE2022" w:rsidRDefault="00DE2022" w:rsidP="00DE2022">
      <w:pPr>
        <w:numPr>
          <w:ilvl w:val="0"/>
          <w:numId w:val="13"/>
        </w:numPr>
        <w:spacing w:before="120"/>
        <w:ind w:left="425" w:hanging="425"/>
        <w:jc w:val="both"/>
      </w:pPr>
      <w:r w:rsidRPr="00DE2022">
        <w:t>Pieteikumus iesniedz:</w:t>
      </w:r>
    </w:p>
    <w:p w14:paraId="64A38889" w14:textId="77777777" w:rsidR="00DE2022" w:rsidRPr="00DE2022" w:rsidRDefault="00DE2022" w:rsidP="00DE2022">
      <w:pPr>
        <w:numPr>
          <w:ilvl w:val="1"/>
          <w:numId w:val="14"/>
        </w:numPr>
        <w:spacing w:before="60"/>
        <w:ind w:left="993" w:hanging="567"/>
        <w:jc w:val="both"/>
      </w:pPr>
      <w:r w:rsidRPr="00DE2022">
        <w:t>par šī nolikuma 2.1, 2.2., 4.1. un 5.1.punktā norādītajiem pretendentiem līdz kārtējā gada 31.maijam;</w:t>
      </w:r>
    </w:p>
    <w:p w14:paraId="70B9DBD0" w14:textId="77777777" w:rsidR="00DE2022" w:rsidRPr="00DE2022" w:rsidRDefault="00DE2022" w:rsidP="00DE2022">
      <w:pPr>
        <w:numPr>
          <w:ilvl w:val="1"/>
          <w:numId w:val="14"/>
        </w:numPr>
        <w:spacing w:before="60"/>
        <w:ind w:left="992" w:hanging="567"/>
        <w:jc w:val="both"/>
      </w:pPr>
      <w:r w:rsidRPr="00DE2022">
        <w:t>par šī nolikuma 3.1. punktā norādītajiem pretendentiem līdz kārtējā gada 10. jūnijam;</w:t>
      </w:r>
    </w:p>
    <w:p w14:paraId="2532B7EB" w14:textId="77777777" w:rsidR="00DE2022" w:rsidRPr="00DE2022" w:rsidRDefault="00DE2022" w:rsidP="00DE2022">
      <w:pPr>
        <w:numPr>
          <w:ilvl w:val="1"/>
          <w:numId w:val="14"/>
        </w:numPr>
        <w:spacing w:before="60"/>
        <w:ind w:left="992" w:hanging="567"/>
        <w:jc w:val="both"/>
      </w:pPr>
      <w:r w:rsidRPr="00DE2022">
        <w:t>par šī nolikuma 5.1. punktā norādītajiem pretendentiem līdz kārtējā gada 31. augustam;</w:t>
      </w:r>
    </w:p>
    <w:p w14:paraId="25C687DE" w14:textId="77777777" w:rsidR="00DE2022" w:rsidRPr="00DE2022" w:rsidRDefault="00DE2022" w:rsidP="00DE2022">
      <w:pPr>
        <w:numPr>
          <w:ilvl w:val="1"/>
          <w:numId w:val="14"/>
        </w:numPr>
        <w:spacing w:before="60"/>
        <w:ind w:left="992" w:hanging="567"/>
        <w:jc w:val="both"/>
      </w:pPr>
      <w:r w:rsidRPr="00DE2022">
        <w:t>par pārējiem pretendentiem līdz kārtējā gada 25.oktobrim.</w:t>
      </w:r>
    </w:p>
    <w:p w14:paraId="4C570CCA" w14:textId="77777777" w:rsidR="00DE2022" w:rsidRPr="00DE2022" w:rsidRDefault="00DE2022" w:rsidP="00DE2022">
      <w:pPr>
        <w:numPr>
          <w:ilvl w:val="0"/>
          <w:numId w:val="14"/>
        </w:numPr>
        <w:spacing w:before="120"/>
        <w:ind w:left="425" w:hanging="425"/>
        <w:jc w:val="both"/>
      </w:pPr>
      <w:r w:rsidRPr="00DE2022">
        <w:t>Pieteikumus izskata Ķekavas novada pašvaldības Ķekavas novada izglītības iestāžu audzēkņu un pedagogu naudas balvu piešķiršanas komisija.</w:t>
      </w:r>
    </w:p>
    <w:p w14:paraId="4292839D" w14:textId="77777777" w:rsidR="00DE2022" w:rsidRPr="00DE2022" w:rsidRDefault="00DE2022" w:rsidP="00DE2022">
      <w:pPr>
        <w:numPr>
          <w:ilvl w:val="0"/>
          <w:numId w:val="14"/>
        </w:numPr>
        <w:spacing w:before="120"/>
        <w:ind w:left="425" w:hanging="425"/>
        <w:jc w:val="both"/>
      </w:pPr>
      <w:r w:rsidRPr="00DE2022">
        <w:t xml:space="preserve">Finansējums naudas balvām izmaksājams no Ķekavas novada pašvaldības Izglītības, kultūras un sporta pārvaldes paredzētajiem budžeta līdzekļiem izglītības iestāžu audzēkņu un pedagogu naudas balvām. </w:t>
      </w:r>
    </w:p>
    <w:p w14:paraId="09CFFCE6" w14:textId="77777777" w:rsidR="00DE2022" w:rsidRPr="00DE2022" w:rsidRDefault="00DE2022" w:rsidP="00DE2022">
      <w:pPr>
        <w:numPr>
          <w:ilvl w:val="0"/>
          <w:numId w:val="14"/>
        </w:numPr>
        <w:spacing w:before="120"/>
        <w:ind w:left="425" w:hanging="425"/>
        <w:jc w:val="both"/>
      </w:pPr>
      <w:r w:rsidRPr="00DE2022">
        <w:t>Šis nolikums stājās spēkā ar tā pieņemšanas brīdi.</w:t>
      </w:r>
    </w:p>
    <w:p w14:paraId="0B25B563" w14:textId="77777777" w:rsidR="00DE2022" w:rsidRPr="00DE2022" w:rsidRDefault="00DE2022" w:rsidP="00DE2022">
      <w:pPr>
        <w:numPr>
          <w:ilvl w:val="0"/>
          <w:numId w:val="14"/>
        </w:numPr>
        <w:spacing w:before="120"/>
        <w:ind w:left="425" w:hanging="425"/>
        <w:jc w:val="both"/>
      </w:pPr>
      <w:r w:rsidRPr="00DE2022">
        <w:t>Ar šī nolikuma spēkā stāšanos spēku zaudē Ķekavas novada pašvaldības nolikums “Par naudas balvas piešķiršanu izglītības iestāžu audzēkņiem un pedagogiem” (apstiprināts ar Ķekavas novada domes 2021. gada 6. oktobra sēdes lēmumu Nr.22. (protokols Nr. 13/2021).</w:t>
      </w:r>
    </w:p>
    <w:p w14:paraId="6594D92C" w14:textId="16F05D1E" w:rsidR="00CE76A1" w:rsidRDefault="00CE76A1" w:rsidP="008F0994">
      <w:pPr>
        <w:overflowPunct w:val="0"/>
        <w:autoSpaceDE w:val="0"/>
        <w:autoSpaceDN w:val="0"/>
        <w:adjustRightInd w:val="0"/>
        <w:textAlignment w:val="baseline"/>
        <w:rPr>
          <w:rFonts w:eastAsia="Times New Roman"/>
          <w:szCs w:val="24"/>
        </w:rPr>
      </w:pPr>
    </w:p>
    <w:p w14:paraId="1E30F5C2" w14:textId="5750CD3F" w:rsidR="00CE76A1" w:rsidRDefault="00CE76A1" w:rsidP="008F0994">
      <w:pPr>
        <w:overflowPunct w:val="0"/>
        <w:autoSpaceDE w:val="0"/>
        <w:autoSpaceDN w:val="0"/>
        <w:adjustRightInd w:val="0"/>
        <w:textAlignment w:val="baseline"/>
        <w:rPr>
          <w:rFonts w:eastAsia="Times New Roman"/>
          <w:szCs w:val="24"/>
        </w:rPr>
      </w:pPr>
    </w:p>
    <w:p w14:paraId="6A49A544" w14:textId="624BEB23" w:rsidR="00CE76A1" w:rsidRDefault="00CE76A1" w:rsidP="00CE76A1">
      <w:pPr>
        <w:overflowPunct w:val="0"/>
        <w:autoSpaceDE w:val="0"/>
        <w:autoSpaceDN w:val="0"/>
        <w:adjustRightInd w:val="0"/>
        <w:textAlignment w:val="baseline"/>
        <w:rPr>
          <w:rFonts w:eastAsia="Times New Roman"/>
          <w:szCs w:val="24"/>
        </w:rPr>
      </w:pPr>
      <w:bookmarkStart w:id="11" w:name="_Hlk160111344"/>
      <w:r>
        <w:rPr>
          <w:rFonts w:eastAsia="Times New Roman"/>
          <w:szCs w:val="24"/>
        </w:rPr>
        <w:t>Sēdes vadītājs:</w:t>
      </w:r>
      <w:r>
        <w:rPr>
          <w:rFonts w:eastAsia="Times New Roman"/>
          <w:szCs w:val="24"/>
        </w:rPr>
        <w:tab/>
        <w:t xml:space="preserve">            (*PARAKSTS)          </w:t>
      </w:r>
      <w:r>
        <w:rPr>
          <w:rFonts w:eastAsia="Times New Roman"/>
          <w:szCs w:val="24"/>
        </w:rPr>
        <w:tab/>
      </w:r>
      <w:r w:rsidR="00CB37B1">
        <w:rPr>
          <w:rFonts w:eastAsia="Times New Roman"/>
          <w:szCs w:val="24"/>
        </w:rPr>
        <w:t>Andris Vītols</w:t>
      </w:r>
    </w:p>
    <w:bookmarkEnd w:id="11"/>
    <w:p w14:paraId="1D42DF30" w14:textId="77777777" w:rsidR="00DE2022" w:rsidRDefault="00DE2022" w:rsidP="00CE76A1">
      <w:pPr>
        <w:overflowPunct w:val="0"/>
        <w:autoSpaceDE w:val="0"/>
        <w:autoSpaceDN w:val="0"/>
        <w:adjustRightInd w:val="0"/>
        <w:textAlignment w:val="baseline"/>
        <w:rPr>
          <w:rFonts w:eastAsia="Times New Roman"/>
          <w:szCs w:val="24"/>
        </w:rPr>
      </w:pPr>
    </w:p>
    <w:p w14:paraId="235F3464" w14:textId="77777777" w:rsidR="00DE2022" w:rsidRDefault="00DE2022" w:rsidP="00CE76A1">
      <w:pPr>
        <w:overflowPunct w:val="0"/>
        <w:autoSpaceDE w:val="0"/>
        <w:autoSpaceDN w:val="0"/>
        <w:adjustRightInd w:val="0"/>
        <w:textAlignment w:val="baseline"/>
        <w:rPr>
          <w:rFonts w:eastAsia="Times New Roman"/>
          <w:szCs w:val="24"/>
        </w:rPr>
      </w:pPr>
    </w:p>
    <w:p w14:paraId="6DA55CFE" w14:textId="77777777" w:rsidR="00DE2022" w:rsidRDefault="00DE2022" w:rsidP="00CE76A1">
      <w:pPr>
        <w:overflowPunct w:val="0"/>
        <w:autoSpaceDE w:val="0"/>
        <w:autoSpaceDN w:val="0"/>
        <w:adjustRightInd w:val="0"/>
        <w:textAlignment w:val="baseline"/>
        <w:rPr>
          <w:rFonts w:eastAsia="Times New Roman"/>
          <w:szCs w:val="24"/>
        </w:rPr>
      </w:pPr>
    </w:p>
    <w:p w14:paraId="609C4857" w14:textId="77777777" w:rsidR="00DE2022" w:rsidRDefault="00DE2022" w:rsidP="00CE76A1">
      <w:pPr>
        <w:overflowPunct w:val="0"/>
        <w:autoSpaceDE w:val="0"/>
        <w:autoSpaceDN w:val="0"/>
        <w:adjustRightInd w:val="0"/>
        <w:textAlignment w:val="baseline"/>
        <w:rPr>
          <w:rFonts w:eastAsia="Times New Roman"/>
          <w:szCs w:val="24"/>
        </w:rPr>
      </w:pPr>
    </w:p>
    <w:p w14:paraId="401C5A30" w14:textId="77777777" w:rsidR="00DE2022" w:rsidRDefault="00DE2022" w:rsidP="00CE76A1">
      <w:pPr>
        <w:overflowPunct w:val="0"/>
        <w:autoSpaceDE w:val="0"/>
        <w:autoSpaceDN w:val="0"/>
        <w:adjustRightInd w:val="0"/>
        <w:textAlignment w:val="baseline"/>
        <w:rPr>
          <w:rFonts w:eastAsia="Times New Roman"/>
          <w:szCs w:val="24"/>
        </w:rPr>
      </w:pPr>
    </w:p>
    <w:p w14:paraId="5651577B" w14:textId="77777777" w:rsidR="00DE2022" w:rsidRDefault="00DE2022" w:rsidP="00CE76A1">
      <w:pPr>
        <w:overflowPunct w:val="0"/>
        <w:autoSpaceDE w:val="0"/>
        <w:autoSpaceDN w:val="0"/>
        <w:adjustRightInd w:val="0"/>
        <w:textAlignment w:val="baseline"/>
        <w:rPr>
          <w:rFonts w:eastAsia="Times New Roman"/>
          <w:szCs w:val="24"/>
        </w:rPr>
      </w:pPr>
    </w:p>
    <w:p w14:paraId="575A50EF" w14:textId="77777777" w:rsidR="00DE2022" w:rsidRDefault="00DE2022" w:rsidP="00CE76A1">
      <w:pPr>
        <w:overflowPunct w:val="0"/>
        <w:autoSpaceDE w:val="0"/>
        <w:autoSpaceDN w:val="0"/>
        <w:adjustRightInd w:val="0"/>
        <w:textAlignment w:val="baseline"/>
        <w:rPr>
          <w:rFonts w:eastAsia="Times New Roman"/>
          <w:szCs w:val="24"/>
        </w:rPr>
      </w:pPr>
    </w:p>
    <w:p w14:paraId="2BEB70AF" w14:textId="77777777" w:rsidR="00DE2022" w:rsidRDefault="00DE2022" w:rsidP="00CE76A1">
      <w:pPr>
        <w:overflowPunct w:val="0"/>
        <w:autoSpaceDE w:val="0"/>
        <w:autoSpaceDN w:val="0"/>
        <w:adjustRightInd w:val="0"/>
        <w:textAlignment w:val="baseline"/>
        <w:rPr>
          <w:rFonts w:eastAsia="Times New Roman"/>
          <w:szCs w:val="24"/>
        </w:rPr>
      </w:pPr>
    </w:p>
    <w:p w14:paraId="21A31714" w14:textId="77777777" w:rsidR="00DE2022" w:rsidRDefault="00DE2022" w:rsidP="00CE76A1">
      <w:pPr>
        <w:overflowPunct w:val="0"/>
        <w:autoSpaceDE w:val="0"/>
        <w:autoSpaceDN w:val="0"/>
        <w:adjustRightInd w:val="0"/>
        <w:textAlignment w:val="baseline"/>
        <w:rPr>
          <w:rFonts w:eastAsia="Times New Roman"/>
          <w:szCs w:val="24"/>
        </w:rPr>
      </w:pPr>
    </w:p>
    <w:p w14:paraId="43532105" w14:textId="77777777" w:rsidR="00DE2022" w:rsidRDefault="00DE2022" w:rsidP="00CE76A1">
      <w:pPr>
        <w:overflowPunct w:val="0"/>
        <w:autoSpaceDE w:val="0"/>
        <w:autoSpaceDN w:val="0"/>
        <w:adjustRightInd w:val="0"/>
        <w:textAlignment w:val="baseline"/>
        <w:rPr>
          <w:rFonts w:eastAsia="Times New Roman"/>
          <w:szCs w:val="24"/>
        </w:rPr>
      </w:pPr>
    </w:p>
    <w:p w14:paraId="4D85A72E" w14:textId="77777777" w:rsidR="00DE2022" w:rsidRDefault="00DE2022" w:rsidP="00CE76A1">
      <w:pPr>
        <w:overflowPunct w:val="0"/>
        <w:autoSpaceDE w:val="0"/>
        <w:autoSpaceDN w:val="0"/>
        <w:adjustRightInd w:val="0"/>
        <w:textAlignment w:val="baseline"/>
        <w:rPr>
          <w:rFonts w:eastAsia="Times New Roman"/>
          <w:szCs w:val="24"/>
        </w:rPr>
      </w:pPr>
    </w:p>
    <w:p w14:paraId="00F40C76" w14:textId="77777777" w:rsidR="00DE2022" w:rsidRDefault="00DE2022" w:rsidP="00CE76A1">
      <w:pPr>
        <w:overflowPunct w:val="0"/>
        <w:autoSpaceDE w:val="0"/>
        <w:autoSpaceDN w:val="0"/>
        <w:adjustRightInd w:val="0"/>
        <w:textAlignment w:val="baseline"/>
        <w:rPr>
          <w:rFonts w:eastAsia="Times New Roman"/>
          <w:szCs w:val="24"/>
        </w:rPr>
      </w:pPr>
    </w:p>
    <w:p w14:paraId="588DA31D" w14:textId="77777777" w:rsidR="00DE2022" w:rsidRDefault="00DE2022" w:rsidP="00CE76A1">
      <w:pPr>
        <w:overflowPunct w:val="0"/>
        <w:autoSpaceDE w:val="0"/>
        <w:autoSpaceDN w:val="0"/>
        <w:adjustRightInd w:val="0"/>
        <w:textAlignment w:val="baseline"/>
        <w:rPr>
          <w:rFonts w:eastAsia="Times New Roman"/>
          <w:szCs w:val="24"/>
        </w:rPr>
      </w:pPr>
    </w:p>
    <w:p w14:paraId="365BE687" w14:textId="77777777" w:rsidR="00DE2022" w:rsidRDefault="00DE2022" w:rsidP="00CE76A1">
      <w:pPr>
        <w:overflowPunct w:val="0"/>
        <w:autoSpaceDE w:val="0"/>
        <w:autoSpaceDN w:val="0"/>
        <w:adjustRightInd w:val="0"/>
        <w:textAlignment w:val="baseline"/>
        <w:rPr>
          <w:rFonts w:eastAsia="Times New Roman"/>
          <w:szCs w:val="24"/>
        </w:rPr>
      </w:pPr>
    </w:p>
    <w:p w14:paraId="7F34D460" w14:textId="77777777" w:rsidR="00DE2022" w:rsidRDefault="00DE2022" w:rsidP="00CE76A1">
      <w:pPr>
        <w:overflowPunct w:val="0"/>
        <w:autoSpaceDE w:val="0"/>
        <w:autoSpaceDN w:val="0"/>
        <w:adjustRightInd w:val="0"/>
        <w:textAlignment w:val="baseline"/>
        <w:rPr>
          <w:rFonts w:eastAsia="Times New Roman"/>
          <w:szCs w:val="24"/>
        </w:rPr>
      </w:pPr>
    </w:p>
    <w:p w14:paraId="10884977" w14:textId="77777777" w:rsidR="00DE2022" w:rsidRDefault="00DE2022" w:rsidP="00CE76A1">
      <w:pPr>
        <w:overflowPunct w:val="0"/>
        <w:autoSpaceDE w:val="0"/>
        <w:autoSpaceDN w:val="0"/>
        <w:adjustRightInd w:val="0"/>
        <w:textAlignment w:val="baseline"/>
        <w:rPr>
          <w:rFonts w:eastAsia="Times New Roman"/>
          <w:szCs w:val="24"/>
        </w:rPr>
      </w:pPr>
    </w:p>
    <w:p w14:paraId="0F4CB3CC" w14:textId="77777777" w:rsidR="00DE2022" w:rsidRDefault="00DE2022" w:rsidP="00CE76A1">
      <w:pPr>
        <w:overflowPunct w:val="0"/>
        <w:autoSpaceDE w:val="0"/>
        <w:autoSpaceDN w:val="0"/>
        <w:adjustRightInd w:val="0"/>
        <w:textAlignment w:val="baseline"/>
        <w:rPr>
          <w:rFonts w:eastAsia="Times New Roman"/>
          <w:szCs w:val="24"/>
        </w:rPr>
      </w:pPr>
    </w:p>
    <w:p w14:paraId="178FBB9F" w14:textId="77777777" w:rsidR="00DE2022" w:rsidRDefault="00DE2022" w:rsidP="00CE76A1">
      <w:pPr>
        <w:overflowPunct w:val="0"/>
        <w:autoSpaceDE w:val="0"/>
        <w:autoSpaceDN w:val="0"/>
        <w:adjustRightInd w:val="0"/>
        <w:textAlignment w:val="baseline"/>
        <w:rPr>
          <w:rFonts w:eastAsia="Times New Roman"/>
          <w:szCs w:val="24"/>
        </w:rPr>
      </w:pPr>
    </w:p>
    <w:p w14:paraId="08924E34" w14:textId="77777777" w:rsidR="00DE2022" w:rsidRDefault="00DE2022" w:rsidP="00CE76A1">
      <w:pPr>
        <w:overflowPunct w:val="0"/>
        <w:autoSpaceDE w:val="0"/>
        <w:autoSpaceDN w:val="0"/>
        <w:adjustRightInd w:val="0"/>
        <w:textAlignment w:val="baseline"/>
        <w:rPr>
          <w:rFonts w:eastAsia="Times New Roman"/>
          <w:szCs w:val="24"/>
        </w:rPr>
      </w:pPr>
    </w:p>
    <w:p w14:paraId="6B266C2C" w14:textId="77777777" w:rsidR="00DE2022" w:rsidRDefault="00DE2022" w:rsidP="00CE76A1">
      <w:pPr>
        <w:overflowPunct w:val="0"/>
        <w:autoSpaceDE w:val="0"/>
        <w:autoSpaceDN w:val="0"/>
        <w:adjustRightInd w:val="0"/>
        <w:textAlignment w:val="baseline"/>
        <w:rPr>
          <w:rFonts w:eastAsia="Times New Roman"/>
          <w:szCs w:val="24"/>
        </w:rPr>
      </w:pPr>
    </w:p>
    <w:p w14:paraId="6933AF04" w14:textId="77777777" w:rsidR="00DE2022" w:rsidRDefault="00DE2022" w:rsidP="00CE76A1">
      <w:pPr>
        <w:overflowPunct w:val="0"/>
        <w:autoSpaceDE w:val="0"/>
        <w:autoSpaceDN w:val="0"/>
        <w:adjustRightInd w:val="0"/>
        <w:textAlignment w:val="baseline"/>
        <w:rPr>
          <w:rFonts w:eastAsia="Times New Roman"/>
          <w:szCs w:val="24"/>
        </w:rPr>
      </w:pPr>
    </w:p>
    <w:p w14:paraId="424CCBFA" w14:textId="77777777" w:rsidR="00DE2022" w:rsidRDefault="00DE2022" w:rsidP="00CE76A1">
      <w:pPr>
        <w:overflowPunct w:val="0"/>
        <w:autoSpaceDE w:val="0"/>
        <w:autoSpaceDN w:val="0"/>
        <w:adjustRightInd w:val="0"/>
        <w:textAlignment w:val="baseline"/>
        <w:rPr>
          <w:rFonts w:eastAsia="Times New Roman"/>
          <w:szCs w:val="24"/>
        </w:rPr>
      </w:pPr>
    </w:p>
    <w:p w14:paraId="28FEDD80" w14:textId="77777777" w:rsidR="00DE2022" w:rsidRDefault="00DE2022" w:rsidP="00CE76A1">
      <w:pPr>
        <w:overflowPunct w:val="0"/>
        <w:autoSpaceDE w:val="0"/>
        <w:autoSpaceDN w:val="0"/>
        <w:adjustRightInd w:val="0"/>
        <w:textAlignment w:val="baseline"/>
        <w:rPr>
          <w:rFonts w:eastAsia="Times New Roman"/>
          <w:szCs w:val="24"/>
        </w:rPr>
      </w:pPr>
    </w:p>
    <w:p w14:paraId="70516962" w14:textId="77777777" w:rsidR="00DE2022" w:rsidRDefault="00DE2022" w:rsidP="00CE76A1">
      <w:pPr>
        <w:overflowPunct w:val="0"/>
        <w:autoSpaceDE w:val="0"/>
        <w:autoSpaceDN w:val="0"/>
        <w:adjustRightInd w:val="0"/>
        <w:textAlignment w:val="baseline"/>
        <w:rPr>
          <w:rFonts w:eastAsia="Times New Roman"/>
          <w:szCs w:val="24"/>
        </w:rPr>
      </w:pPr>
    </w:p>
    <w:p w14:paraId="2EB39678" w14:textId="77777777" w:rsidR="00DE2022" w:rsidRDefault="00DE2022" w:rsidP="00CE76A1">
      <w:pPr>
        <w:overflowPunct w:val="0"/>
        <w:autoSpaceDE w:val="0"/>
        <w:autoSpaceDN w:val="0"/>
        <w:adjustRightInd w:val="0"/>
        <w:textAlignment w:val="baseline"/>
        <w:rPr>
          <w:rFonts w:eastAsia="Times New Roman"/>
          <w:szCs w:val="24"/>
        </w:rPr>
      </w:pPr>
    </w:p>
    <w:p w14:paraId="2FBF8843" w14:textId="77777777" w:rsidR="00DE2022" w:rsidRDefault="00DE2022" w:rsidP="00CE76A1">
      <w:pPr>
        <w:overflowPunct w:val="0"/>
        <w:autoSpaceDE w:val="0"/>
        <w:autoSpaceDN w:val="0"/>
        <w:adjustRightInd w:val="0"/>
        <w:textAlignment w:val="baseline"/>
        <w:rPr>
          <w:rFonts w:eastAsia="Times New Roman"/>
          <w:szCs w:val="24"/>
        </w:rPr>
      </w:pPr>
    </w:p>
    <w:p w14:paraId="32A4EDCD" w14:textId="77777777" w:rsidR="00DE2022" w:rsidRDefault="00DE2022" w:rsidP="00CE76A1">
      <w:pPr>
        <w:overflowPunct w:val="0"/>
        <w:autoSpaceDE w:val="0"/>
        <w:autoSpaceDN w:val="0"/>
        <w:adjustRightInd w:val="0"/>
        <w:textAlignment w:val="baseline"/>
        <w:rPr>
          <w:rFonts w:eastAsia="Times New Roman"/>
          <w:szCs w:val="24"/>
        </w:rPr>
      </w:pPr>
    </w:p>
    <w:p w14:paraId="49B13D83" w14:textId="77777777" w:rsidR="00DE2022" w:rsidRDefault="00DE2022" w:rsidP="00CE76A1">
      <w:pPr>
        <w:overflowPunct w:val="0"/>
        <w:autoSpaceDE w:val="0"/>
        <w:autoSpaceDN w:val="0"/>
        <w:adjustRightInd w:val="0"/>
        <w:textAlignment w:val="baseline"/>
        <w:rPr>
          <w:rFonts w:eastAsia="Times New Roman"/>
          <w:szCs w:val="24"/>
        </w:rPr>
      </w:pPr>
    </w:p>
    <w:p w14:paraId="0E207AD7" w14:textId="77777777" w:rsidR="00DE2022" w:rsidRPr="002D28D8" w:rsidRDefault="00DE2022" w:rsidP="00DE2022">
      <w:pPr>
        <w:pStyle w:val="Heading1"/>
        <w:jc w:val="right"/>
        <w:rPr>
          <w:rFonts w:ascii="Times New Roman" w:hAnsi="Times New Roman" w:cs="Times New Roman"/>
          <w:iCs/>
          <w:sz w:val="24"/>
          <w:szCs w:val="24"/>
        </w:rPr>
      </w:pPr>
      <w:r w:rsidRPr="002D28D8">
        <w:rPr>
          <w:rFonts w:ascii="Times New Roman" w:hAnsi="Times New Roman" w:cs="Times New Roman"/>
          <w:iCs/>
          <w:caps/>
          <w:sz w:val="24"/>
          <w:szCs w:val="24"/>
        </w:rPr>
        <w:t xml:space="preserve">1. </w:t>
      </w:r>
      <w:r w:rsidRPr="002D28D8">
        <w:rPr>
          <w:rFonts w:ascii="Times New Roman" w:hAnsi="Times New Roman" w:cs="Times New Roman"/>
          <w:iCs/>
          <w:sz w:val="24"/>
          <w:szCs w:val="24"/>
        </w:rPr>
        <w:t>pielikums</w:t>
      </w:r>
    </w:p>
    <w:p w14:paraId="0F1536FE" w14:textId="77777777" w:rsidR="00DE2022" w:rsidRPr="002D28D8" w:rsidRDefault="00DE2022" w:rsidP="00DE2022">
      <w:pPr>
        <w:jc w:val="right"/>
        <w:rPr>
          <w:i/>
          <w:iCs/>
          <w:szCs w:val="24"/>
        </w:rPr>
      </w:pPr>
      <w:r w:rsidRPr="002D28D8">
        <w:rPr>
          <w:i/>
          <w:iCs/>
          <w:szCs w:val="24"/>
        </w:rPr>
        <w:t>Ķekavas novada pašvaldības nolikumam</w:t>
      </w:r>
    </w:p>
    <w:p w14:paraId="3BEB5A2F" w14:textId="77777777" w:rsidR="00DE2022" w:rsidRPr="002D28D8" w:rsidRDefault="00DE2022" w:rsidP="00DE2022">
      <w:pPr>
        <w:ind w:left="180" w:firstLine="720"/>
        <w:jc w:val="right"/>
        <w:rPr>
          <w:i/>
          <w:iCs/>
          <w:szCs w:val="24"/>
        </w:rPr>
      </w:pPr>
      <w:r w:rsidRPr="002D28D8">
        <w:rPr>
          <w:i/>
          <w:iCs/>
          <w:szCs w:val="24"/>
        </w:rPr>
        <w:t>„Par naudas balvas piešķiršanu izglītības iestāžu skolēniem un viņu pedagogiem”</w:t>
      </w:r>
    </w:p>
    <w:p w14:paraId="4EEF817C" w14:textId="77777777" w:rsidR="00DE2022" w:rsidRDefault="00DE2022" w:rsidP="00DE2022">
      <w:pPr>
        <w:ind w:left="2880" w:firstLine="720"/>
        <w:jc w:val="right"/>
        <w:rPr>
          <w:b/>
          <w:bCs/>
          <w:i/>
          <w:iCs/>
          <w:szCs w:val="24"/>
        </w:rPr>
      </w:pPr>
    </w:p>
    <w:p w14:paraId="554745AA" w14:textId="77777777" w:rsidR="00DE2022" w:rsidRPr="002D28D8" w:rsidRDefault="00DE2022" w:rsidP="00DE2022">
      <w:pPr>
        <w:ind w:left="2880" w:firstLine="720"/>
        <w:jc w:val="right"/>
        <w:rPr>
          <w:b/>
          <w:bCs/>
          <w:i/>
          <w:iCs/>
          <w:szCs w:val="24"/>
        </w:rPr>
      </w:pPr>
    </w:p>
    <w:p w14:paraId="2A487FDF" w14:textId="77777777" w:rsidR="00DE2022" w:rsidRPr="004234D4" w:rsidRDefault="00DE2022" w:rsidP="00DE2022">
      <w:pPr>
        <w:rPr>
          <w:b/>
          <w:bCs/>
          <w:i/>
          <w:iCs/>
          <w:sz w:val="18"/>
          <w:szCs w:val="18"/>
        </w:rPr>
      </w:pPr>
    </w:p>
    <w:p w14:paraId="3A5E642E" w14:textId="77777777" w:rsidR="00DE2022" w:rsidRDefault="00DE2022" w:rsidP="00DE2022">
      <w:pPr>
        <w:jc w:val="center"/>
        <w:rPr>
          <w:b/>
          <w:bCs/>
        </w:rPr>
      </w:pPr>
      <w:r>
        <w:rPr>
          <w:b/>
          <w:bCs/>
        </w:rPr>
        <w:t xml:space="preserve">Par </w:t>
      </w:r>
      <w:r w:rsidRPr="006F2F2D">
        <w:rPr>
          <w:b/>
          <w:bCs/>
        </w:rPr>
        <w:t>naudas</w:t>
      </w:r>
      <w:r>
        <w:rPr>
          <w:b/>
          <w:bCs/>
        </w:rPr>
        <w:t xml:space="preserve"> balvas piešķiršanu </w:t>
      </w:r>
      <w:r w:rsidRPr="006F2F2D">
        <w:rPr>
          <w:b/>
          <w:bCs/>
        </w:rPr>
        <w:t>Ķekavas novada izglītības iestāžu skolēniem par sasniegumiem mācībās</w:t>
      </w:r>
    </w:p>
    <w:p w14:paraId="52360E34" w14:textId="77777777" w:rsidR="00DE2022" w:rsidRPr="00DE2022" w:rsidRDefault="00DE2022" w:rsidP="00DE2022">
      <w:pPr>
        <w:pStyle w:val="Heading1"/>
        <w:jc w:val="center"/>
        <w:rPr>
          <w:rFonts w:ascii="Times New Roman" w:hAnsi="Times New Roman" w:cs="Times New Roman"/>
          <w:caps/>
          <w:sz w:val="28"/>
          <w:szCs w:val="28"/>
        </w:rPr>
      </w:pPr>
      <w:r w:rsidRPr="00DE2022">
        <w:rPr>
          <w:rFonts w:ascii="Times New Roman" w:hAnsi="Times New Roman" w:cs="Times New Roman"/>
          <w:caps/>
        </w:rPr>
        <w:t>pieteikuma forma</w:t>
      </w:r>
    </w:p>
    <w:p w14:paraId="7ECBC464" w14:textId="77777777" w:rsidR="00DE2022" w:rsidRDefault="00DE2022" w:rsidP="00DE2022"/>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351"/>
        <w:gridCol w:w="5481"/>
      </w:tblGrid>
      <w:tr w:rsidR="00DE2022" w14:paraId="1EFBEEDC"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6A3A38EC" w14:textId="77777777" w:rsidR="00DE2022" w:rsidRPr="00305B2C" w:rsidRDefault="00DE2022" w:rsidP="00DB54CE">
            <w:pPr>
              <w:rPr>
                <w:b/>
                <w:bCs/>
              </w:rPr>
            </w:pPr>
            <w:r w:rsidRPr="00305B2C">
              <w:rPr>
                <w:b/>
                <w:bCs/>
              </w:rPr>
              <w:t>1.</w:t>
            </w:r>
          </w:p>
        </w:tc>
        <w:tc>
          <w:tcPr>
            <w:tcW w:w="3351" w:type="dxa"/>
            <w:tcBorders>
              <w:top w:val="single" w:sz="4" w:space="0" w:color="auto"/>
              <w:left w:val="single" w:sz="4" w:space="0" w:color="auto"/>
              <w:bottom w:val="single" w:sz="4" w:space="0" w:color="auto"/>
              <w:right w:val="single" w:sz="4" w:space="0" w:color="auto"/>
            </w:tcBorders>
          </w:tcPr>
          <w:p w14:paraId="56A694AB" w14:textId="77777777" w:rsidR="00DE2022" w:rsidRPr="00305B2C" w:rsidRDefault="00DE2022" w:rsidP="00DB54CE">
            <w:pPr>
              <w:rPr>
                <w:b/>
                <w:bCs/>
              </w:rPr>
            </w:pPr>
            <w:r w:rsidRPr="00305B2C">
              <w:rPr>
                <w:b/>
                <w:bCs/>
              </w:rPr>
              <w:t>Izglītības iestādes nosaukums</w:t>
            </w:r>
          </w:p>
        </w:tc>
        <w:tc>
          <w:tcPr>
            <w:tcW w:w="5481" w:type="dxa"/>
            <w:tcBorders>
              <w:top w:val="single" w:sz="4" w:space="0" w:color="auto"/>
              <w:left w:val="single" w:sz="4" w:space="0" w:color="auto"/>
              <w:bottom w:val="single" w:sz="4" w:space="0" w:color="auto"/>
              <w:right w:val="single" w:sz="4" w:space="0" w:color="auto"/>
            </w:tcBorders>
          </w:tcPr>
          <w:p w14:paraId="4FA24348" w14:textId="77777777" w:rsidR="00DE2022" w:rsidRPr="00305B2C" w:rsidRDefault="00DE2022" w:rsidP="00DB54CE">
            <w:pPr>
              <w:rPr>
                <w:color w:val="C0C0C0"/>
                <w:highlight w:val="lightGray"/>
              </w:rPr>
            </w:pPr>
          </w:p>
        </w:tc>
      </w:tr>
      <w:tr w:rsidR="00DE2022" w14:paraId="63A0881A"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42072F42" w14:textId="77777777" w:rsidR="00DE2022" w:rsidRPr="00305B2C" w:rsidRDefault="00DE2022" w:rsidP="00DB54CE">
            <w:pPr>
              <w:rPr>
                <w:b/>
                <w:bCs/>
              </w:rPr>
            </w:pPr>
          </w:p>
        </w:tc>
        <w:tc>
          <w:tcPr>
            <w:tcW w:w="3351" w:type="dxa"/>
            <w:tcBorders>
              <w:top w:val="single" w:sz="4" w:space="0" w:color="auto"/>
              <w:left w:val="single" w:sz="4" w:space="0" w:color="auto"/>
              <w:bottom w:val="single" w:sz="4" w:space="0" w:color="auto"/>
              <w:right w:val="single" w:sz="4" w:space="0" w:color="auto"/>
            </w:tcBorders>
          </w:tcPr>
          <w:p w14:paraId="28ACDFCE" w14:textId="77777777" w:rsidR="00DE2022" w:rsidRPr="00305B2C" w:rsidRDefault="00DE2022" w:rsidP="00DB54CE">
            <w:pPr>
              <w:rPr>
                <w:b/>
                <w:bCs/>
              </w:rPr>
            </w:pPr>
          </w:p>
        </w:tc>
        <w:tc>
          <w:tcPr>
            <w:tcW w:w="5481" w:type="dxa"/>
            <w:tcBorders>
              <w:top w:val="single" w:sz="4" w:space="0" w:color="auto"/>
              <w:left w:val="single" w:sz="4" w:space="0" w:color="auto"/>
              <w:bottom w:val="single" w:sz="4" w:space="0" w:color="auto"/>
              <w:right w:val="single" w:sz="4" w:space="0" w:color="auto"/>
            </w:tcBorders>
          </w:tcPr>
          <w:p w14:paraId="0B1299BC" w14:textId="77777777" w:rsidR="00DE2022" w:rsidRPr="00305B2C" w:rsidRDefault="00DE2022" w:rsidP="00DB54CE">
            <w:pPr>
              <w:rPr>
                <w:color w:val="C0C0C0"/>
                <w:highlight w:val="lightGray"/>
              </w:rPr>
            </w:pPr>
          </w:p>
        </w:tc>
      </w:tr>
      <w:tr w:rsidR="00DE2022" w14:paraId="3F285B8C"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2092403D" w14:textId="77777777" w:rsidR="00DE2022" w:rsidRPr="00305B2C" w:rsidRDefault="00DE2022" w:rsidP="00DB54CE">
            <w:pPr>
              <w:rPr>
                <w:b/>
                <w:bCs/>
              </w:rPr>
            </w:pPr>
            <w:r w:rsidRPr="00305B2C">
              <w:rPr>
                <w:b/>
                <w:bCs/>
              </w:rPr>
              <w:t>2.</w:t>
            </w:r>
          </w:p>
        </w:tc>
        <w:tc>
          <w:tcPr>
            <w:tcW w:w="3351" w:type="dxa"/>
            <w:tcBorders>
              <w:top w:val="single" w:sz="4" w:space="0" w:color="auto"/>
              <w:left w:val="single" w:sz="4" w:space="0" w:color="auto"/>
              <w:bottom w:val="single" w:sz="4" w:space="0" w:color="auto"/>
              <w:right w:val="single" w:sz="4" w:space="0" w:color="auto"/>
            </w:tcBorders>
          </w:tcPr>
          <w:p w14:paraId="25B72221" w14:textId="77777777" w:rsidR="00DE2022" w:rsidRPr="00305B2C" w:rsidRDefault="00DE2022" w:rsidP="00DB54CE">
            <w:pPr>
              <w:rPr>
                <w:b/>
                <w:bCs/>
              </w:rPr>
            </w:pPr>
            <w:r w:rsidRPr="00305B2C">
              <w:rPr>
                <w:b/>
                <w:bCs/>
              </w:rPr>
              <w:t>Ziņas par pretendentu:</w:t>
            </w:r>
          </w:p>
        </w:tc>
        <w:tc>
          <w:tcPr>
            <w:tcW w:w="5481" w:type="dxa"/>
            <w:tcBorders>
              <w:top w:val="single" w:sz="4" w:space="0" w:color="auto"/>
              <w:left w:val="single" w:sz="4" w:space="0" w:color="auto"/>
              <w:bottom w:val="single" w:sz="4" w:space="0" w:color="auto"/>
              <w:right w:val="single" w:sz="4" w:space="0" w:color="auto"/>
            </w:tcBorders>
          </w:tcPr>
          <w:p w14:paraId="7DA507C7" w14:textId="77777777" w:rsidR="00DE2022" w:rsidRPr="00305B2C" w:rsidRDefault="00DE2022" w:rsidP="00DB54CE">
            <w:pPr>
              <w:rPr>
                <w:color w:val="C0C0C0"/>
                <w:highlight w:val="lightGray"/>
              </w:rPr>
            </w:pPr>
          </w:p>
        </w:tc>
      </w:tr>
      <w:tr w:rsidR="00DE2022" w14:paraId="1C3D2CFE"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0A4CE640" w14:textId="77777777" w:rsidR="00DE2022" w:rsidRDefault="00DE2022" w:rsidP="00DB54CE"/>
        </w:tc>
        <w:tc>
          <w:tcPr>
            <w:tcW w:w="3351" w:type="dxa"/>
            <w:tcBorders>
              <w:top w:val="single" w:sz="4" w:space="0" w:color="auto"/>
              <w:left w:val="single" w:sz="4" w:space="0" w:color="auto"/>
              <w:bottom w:val="single" w:sz="4" w:space="0" w:color="auto"/>
              <w:right w:val="single" w:sz="4" w:space="0" w:color="auto"/>
            </w:tcBorders>
          </w:tcPr>
          <w:p w14:paraId="4329D74D" w14:textId="77777777" w:rsidR="00DE2022" w:rsidRDefault="00DE2022" w:rsidP="00DB54CE">
            <w:pPr>
              <w:jc w:val="right"/>
            </w:pPr>
            <w:r>
              <w:t>Vārds, uzvārds</w:t>
            </w:r>
          </w:p>
        </w:tc>
        <w:tc>
          <w:tcPr>
            <w:tcW w:w="5481" w:type="dxa"/>
            <w:tcBorders>
              <w:top w:val="single" w:sz="4" w:space="0" w:color="auto"/>
              <w:left w:val="single" w:sz="4" w:space="0" w:color="auto"/>
              <w:bottom w:val="single" w:sz="4" w:space="0" w:color="auto"/>
              <w:right w:val="single" w:sz="4" w:space="0" w:color="auto"/>
            </w:tcBorders>
          </w:tcPr>
          <w:p w14:paraId="37358BB3" w14:textId="77777777" w:rsidR="00DE2022" w:rsidRDefault="00DE2022" w:rsidP="00DB54CE"/>
        </w:tc>
      </w:tr>
      <w:tr w:rsidR="00DE2022" w14:paraId="69180F79"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71F3D361" w14:textId="77777777" w:rsidR="00DE2022" w:rsidRDefault="00DE2022" w:rsidP="00DB54CE"/>
        </w:tc>
        <w:tc>
          <w:tcPr>
            <w:tcW w:w="3351" w:type="dxa"/>
            <w:tcBorders>
              <w:top w:val="single" w:sz="4" w:space="0" w:color="auto"/>
              <w:left w:val="single" w:sz="4" w:space="0" w:color="auto"/>
              <w:bottom w:val="single" w:sz="4" w:space="0" w:color="auto"/>
              <w:right w:val="single" w:sz="4" w:space="0" w:color="auto"/>
            </w:tcBorders>
          </w:tcPr>
          <w:p w14:paraId="3201188A" w14:textId="77777777" w:rsidR="00DE2022" w:rsidRDefault="00DE2022" w:rsidP="00DB54CE">
            <w:pPr>
              <w:jc w:val="right"/>
            </w:pPr>
            <w:r>
              <w:t>Personas kods</w:t>
            </w:r>
          </w:p>
        </w:tc>
        <w:tc>
          <w:tcPr>
            <w:tcW w:w="5481" w:type="dxa"/>
            <w:tcBorders>
              <w:top w:val="single" w:sz="4" w:space="0" w:color="auto"/>
              <w:left w:val="single" w:sz="4" w:space="0" w:color="auto"/>
              <w:bottom w:val="single" w:sz="4" w:space="0" w:color="auto"/>
              <w:right w:val="single" w:sz="4" w:space="0" w:color="auto"/>
            </w:tcBorders>
          </w:tcPr>
          <w:p w14:paraId="6F1739FA" w14:textId="77777777" w:rsidR="00DE2022" w:rsidRDefault="00DE2022" w:rsidP="00DB54CE"/>
        </w:tc>
      </w:tr>
      <w:tr w:rsidR="00DE2022" w14:paraId="63BEC26A"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5B168546" w14:textId="77777777" w:rsidR="00DE2022" w:rsidRDefault="00DE2022" w:rsidP="00DB54CE"/>
        </w:tc>
        <w:tc>
          <w:tcPr>
            <w:tcW w:w="3351" w:type="dxa"/>
            <w:tcBorders>
              <w:top w:val="single" w:sz="4" w:space="0" w:color="auto"/>
              <w:left w:val="single" w:sz="4" w:space="0" w:color="auto"/>
              <w:bottom w:val="single" w:sz="4" w:space="0" w:color="auto"/>
              <w:right w:val="single" w:sz="4" w:space="0" w:color="auto"/>
            </w:tcBorders>
          </w:tcPr>
          <w:p w14:paraId="0A03B2FD" w14:textId="77777777" w:rsidR="00DE2022" w:rsidRDefault="00DE2022" w:rsidP="00DB54CE">
            <w:pPr>
              <w:jc w:val="right"/>
            </w:pPr>
            <w:r>
              <w:t>Deklarētā dzīvesvietas adrese</w:t>
            </w:r>
          </w:p>
        </w:tc>
        <w:tc>
          <w:tcPr>
            <w:tcW w:w="5481" w:type="dxa"/>
            <w:tcBorders>
              <w:top w:val="single" w:sz="4" w:space="0" w:color="auto"/>
              <w:left w:val="single" w:sz="4" w:space="0" w:color="auto"/>
              <w:bottom w:val="single" w:sz="4" w:space="0" w:color="auto"/>
              <w:right w:val="single" w:sz="4" w:space="0" w:color="auto"/>
            </w:tcBorders>
          </w:tcPr>
          <w:p w14:paraId="4AF63E3F" w14:textId="77777777" w:rsidR="00DE2022" w:rsidRDefault="00DE2022" w:rsidP="00DB54CE"/>
        </w:tc>
      </w:tr>
      <w:tr w:rsidR="00DE2022" w14:paraId="4756DD12"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283539F2" w14:textId="77777777" w:rsidR="00DE2022" w:rsidRDefault="00DE2022" w:rsidP="00DB54CE"/>
        </w:tc>
        <w:tc>
          <w:tcPr>
            <w:tcW w:w="3351" w:type="dxa"/>
            <w:tcBorders>
              <w:top w:val="single" w:sz="4" w:space="0" w:color="auto"/>
              <w:left w:val="single" w:sz="4" w:space="0" w:color="auto"/>
              <w:bottom w:val="single" w:sz="4" w:space="0" w:color="auto"/>
              <w:right w:val="single" w:sz="4" w:space="0" w:color="auto"/>
            </w:tcBorders>
          </w:tcPr>
          <w:p w14:paraId="1CFCBFCC" w14:textId="77777777" w:rsidR="00DE2022" w:rsidRDefault="00DE2022" w:rsidP="00DB54CE">
            <w:pPr>
              <w:jc w:val="right"/>
            </w:pPr>
            <w:r>
              <w:t>Tālrunis</w:t>
            </w:r>
          </w:p>
        </w:tc>
        <w:tc>
          <w:tcPr>
            <w:tcW w:w="5481" w:type="dxa"/>
            <w:tcBorders>
              <w:top w:val="single" w:sz="4" w:space="0" w:color="auto"/>
              <w:left w:val="single" w:sz="4" w:space="0" w:color="auto"/>
              <w:bottom w:val="single" w:sz="4" w:space="0" w:color="auto"/>
              <w:right w:val="single" w:sz="4" w:space="0" w:color="auto"/>
            </w:tcBorders>
          </w:tcPr>
          <w:p w14:paraId="2756C882" w14:textId="77777777" w:rsidR="00DE2022" w:rsidRDefault="00DE2022" w:rsidP="00DB54CE"/>
        </w:tc>
      </w:tr>
      <w:tr w:rsidR="00DE2022" w14:paraId="12838605"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6A6BDE11" w14:textId="77777777" w:rsidR="00DE2022" w:rsidRPr="00305B2C" w:rsidRDefault="00DE2022" w:rsidP="00DB54CE">
            <w:pPr>
              <w:rPr>
                <w:b/>
                <w:bCs/>
              </w:rPr>
            </w:pPr>
          </w:p>
        </w:tc>
        <w:tc>
          <w:tcPr>
            <w:tcW w:w="3351" w:type="dxa"/>
            <w:tcBorders>
              <w:top w:val="single" w:sz="4" w:space="0" w:color="auto"/>
              <w:left w:val="single" w:sz="4" w:space="0" w:color="auto"/>
              <w:bottom w:val="single" w:sz="4" w:space="0" w:color="auto"/>
              <w:right w:val="single" w:sz="4" w:space="0" w:color="auto"/>
            </w:tcBorders>
          </w:tcPr>
          <w:p w14:paraId="47332CE9" w14:textId="77777777" w:rsidR="00DE2022" w:rsidRPr="00305B2C" w:rsidRDefault="00DE2022" w:rsidP="00DB54CE">
            <w:pPr>
              <w:rPr>
                <w:b/>
                <w:bCs/>
              </w:rPr>
            </w:pPr>
          </w:p>
        </w:tc>
        <w:tc>
          <w:tcPr>
            <w:tcW w:w="5481" w:type="dxa"/>
            <w:tcBorders>
              <w:top w:val="single" w:sz="4" w:space="0" w:color="auto"/>
              <w:left w:val="single" w:sz="4" w:space="0" w:color="auto"/>
              <w:bottom w:val="single" w:sz="4" w:space="0" w:color="auto"/>
              <w:right w:val="single" w:sz="4" w:space="0" w:color="auto"/>
            </w:tcBorders>
          </w:tcPr>
          <w:p w14:paraId="114EAE5B" w14:textId="77777777" w:rsidR="00DE2022" w:rsidRDefault="00DE2022" w:rsidP="00DB54CE"/>
        </w:tc>
      </w:tr>
      <w:tr w:rsidR="00DE2022" w14:paraId="183BF872"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5AB920B1" w14:textId="77777777" w:rsidR="00DE2022" w:rsidRPr="00305B2C" w:rsidRDefault="00DE2022" w:rsidP="00DB54CE">
            <w:pPr>
              <w:rPr>
                <w:b/>
                <w:bCs/>
              </w:rPr>
            </w:pPr>
            <w:r w:rsidRPr="00305B2C">
              <w:rPr>
                <w:b/>
                <w:bCs/>
              </w:rPr>
              <w:t>3.</w:t>
            </w:r>
          </w:p>
        </w:tc>
        <w:tc>
          <w:tcPr>
            <w:tcW w:w="3351" w:type="dxa"/>
            <w:tcBorders>
              <w:top w:val="single" w:sz="4" w:space="0" w:color="auto"/>
              <w:left w:val="single" w:sz="4" w:space="0" w:color="auto"/>
              <w:bottom w:val="single" w:sz="4" w:space="0" w:color="auto"/>
              <w:right w:val="single" w:sz="4" w:space="0" w:color="auto"/>
            </w:tcBorders>
          </w:tcPr>
          <w:p w14:paraId="0B280CF5" w14:textId="77777777" w:rsidR="00DE2022" w:rsidRPr="00305B2C" w:rsidRDefault="00DE2022" w:rsidP="00DB54CE">
            <w:pPr>
              <w:rPr>
                <w:b/>
                <w:bCs/>
              </w:rPr>
            </w:pPr>
            <w:r w:rsidRPr="00305B2C">
              <w:rPr>
                <w:b/>
                <w:bCs/>
              </w:rPr>
              <w:t>Gūtais sasniegums:</w:t>
            </w:r>
          </w:p>
        </w:tc>
        <w:tc>
          <w:tcPr>
            <w:tcW w:w="5481" w:type="dxa"/>
            <w:tcBorders>
              <w:top w:val="single" w:sz="4" w:space="0" w:color="auto"/>
              <w:left w:val="single" w:sz="4" w:space="0" w:color="auto"/>
              <w:bottom w:val="single" w:sz="4" w:space="0" w:color="auto"/>
              <w:right w:val="single" w:sz="4" w:space="0" w:color="auto"/>
            </w:tcBorders>
          </w:tcPr>
          <w:p w14:paraId="1A85C0A3" w14:textId="77777777" w:rsidR="00DE2022" w:rsidRDefault="00DE2022" w:rsidP="00DB54CE"/>
        </w:tc>
      </w:tr>
      <w:tr w:rsidR="00DE2022" w14:paraId="3C68A62D"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4FB6EEFA" w14:textId="77777777" w:rsidR="00DE2022" w:rsidRDefault="00DE2022" w:rsidP="00DB54CE"/>
        </w:tc>
        <w:tc>
          <w:tcPr>
            <w:tcW w:w="3351" w:type="dxa"/>
            <w:tcBorders>
              <w:top w:val="single" w:sz="4" w:space="0" w:color="auto"/>
              <w:left w:val="single" w:sz="4" w:space="0" w:color="auto"/>
              <w:bottom w:val="single" w:sz="4" w:space="0" w:color="auto"/>
              <w:right w:val="single" w:sz="4" w:space="0" w:color="auto"/>
            </w:tcBorders>
          </w:tcPr>
          <w:p w14:paraId="37FAC430" w14:textId="77777777" w:rsidR="00DE2022" w:rsidRDefault="00DE2022" w:rsidP="00DB54CE">
            <w:pPr>
              <w:jc w:val="right"/>
            </w:pPr>
            <w:r>
              <w:t>Vidējā atzīme</w:t>
            </w:r>
          </w:p>
        </w:tc>
        <w:tc>
          <w:tcPr>
            <w:tcW w:w="5481" w:type="dxa"/>
            <w:tcBorders>
              <w:top w:val="single" w:sz="4" w:space="0" w:color="auto"/>
              <w:left w:val="single" w:sz="4" w:space="0" w:color="auto"/>
              <w:bottom w:val="single" w:sz="4" w:space="0" w:color="auto"/>
              <w:right w:val="single" w:sz="4" w:space="0" w:color="auto"/>
            </w:tcBorders>
          </w:tcPr>
          <w:p w14:paraId="2A453756" w14:textId="77777777" w:rsidR="00DE2022" w:rsidRDefault="00DE2022" w:rsidP="00DB54CE"/>
        </w:tc>
      </w:tr>
      <w:tr w:rsidR="00DE2022" w14:paraId="68D9F9A6"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15BBCE36" w14:textId="77777777" w:rsidR="00DE2022" w:rsidRDefault="00DE2022" w:rsidP="00DB54CE"/>
        </w:tc>
        <w:tc>
          <w:tcPr>
            <w:tcW w:w="3351" w:type="dxa"/>
            <w:tcBorders>
              <w:top w:val="single" w:sz="4" w:space="0" w:color="auto"/>
              <w:left w:val="single" w:sz="4" w:space="0" w:color="auto"/>
              <w:bottom w:val="single" w:sz="4" w:space="0" w:color="auto"/>
              <w:right w:val="single" w:sz="4" w:space="0" w:color="auto"/>
            </w:tcBorders>
          </w:tcPr>
          <w:p w14:paraId="60E2BA7E" w14:textId="77777777" w:rsidR="00DE2022" w:rsidRDefault="00DE2022" w:rsidP="00DB54CE">
            <w:pPr>
              <w:jc w:val="right"/>
            </w:pPr>
            <w:r>
              <w:t>Klase</w:t>
            </w:r>
          </w:p>
        </w:tc>
        <w:tc>
          <w:tcPr>
            <w:tcW w:w="5481" w:type="dxa"/>
            <w:tcBorders>
              <w:top w:val="single" w:sz="4" w:space="0" w:color="auto"/>
              <w:left w:val="single" w:sz="4" w:space="0" w:color="auto"/>
              <w:bottom w:val="single" w:sz="4" w:space="0" w:color="auto"/>
              <w:right w:val="single" w:sz="4" w:space="0" w:color="auto"/>
            </w:tcBorders>
          </w:tcPr>
          <w:p w14:paraId="75195B8C" w14:textId="77777777" w:rsidR="00DE2022" w:rsidRDefault="00DE2022" w:rsidP="00DB54CE"/>
        </w:tc>
      </w:tr>
      <w:tr w:rsidR="00DE2022" w14:paraId="12CAB7F4"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0D4B55CF" w14:textId="77777777" w:rsidR="00DE2022" w:rsidRPr="00305B2C" w:rsidRDefault="00DE2022" w:rsidP="00DB54CE">
            <w:pPr>
              <w:rPr>
                <w:b/>
                <w:bCs/>
              </w:rPr>
            </w:pPr>
          </w:p>
        </w:tc>
        <w:tc>
          <w:tcPr>
            <w:tcW w:w="3351" w:type="dxa"/>
            <w:tcBorders>
              <w:top w:val="single" w:sz="4" w:space="0" w:color="auto"/>
              <w:left w:val="single" w:sz="4" w:space="0" w:color="auto"/>
              <w:bottom w:val="single" w:sz="4" w:space="0" w:color="auto"/>
              <w:right w:val="single" w:sz="4" w:space="0" w:color="auto"/>
            </w:tcBorders>
          </w:tcPr>
          <w:p w14:paraId="1E27AD62" w14:textId="77777777" w:rsidR="00DE2022" w:rsidRPr="00305B2C" w:rsidRDefault="00DE2022" w:rsidP="00DB54CE">
            <w:pPr>
              <w:rPr>
                <w:b/>
                <w:bCs/>
              </w:rPr>
            </w:pPr>
          </w:p>
        </w:tc>
        <w:tc>
          <w:tcPr>
            <w:tcW w:w="5481" w:type="dxa"/>
            <w:tcBorders>
              <w:top w:val="single" w:sz="4" w:space="0" w:color="auto"/>
              <w:left w:val="single" w:sz="4" w:space="0" w:color="auto"/>
              <w:bottom w:val="single" w:sz="4" w:space="0" w:color="auto"/>
              <w:right w:val="single" w:sz="4" w:space="0" w:color="auto"/>
            </w:tcBorders>
          </w:tcPr>
          <w:p w14:paraId="73335181" w14:textId="77777777" w:rsidR="00DE2022" w:rsidRDefault="00DE2022" w:rsidP="00DB54CE"/>
        </w:tc>
      </w:tr>
      <w:tr w:rsidR="00DE2022" w14:paraId="6FC002C2"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05FFC94F" w14:textId="77777777" w:rsidR="00DE2022" w:rsidRPr="00305B2C" w:rsidRDefault="00DE2022" w:rsidP="00DB54CE">
            <w:pPr>
              <w:rPr>
                <w:b/>
                <w:bCs/>
              </w:rPr>
            </w:pPr>
            <w:r w:rsidRPr="00305B2C">
              <w:rPr>
                <w:b/>
                <w:bCs/>
              </w:rPr>
              <w:t>4.</w:t>
            </w:r>
          </w:p>
        </w:tc>
        <w:tc>
          <w:tcPr>
            <w:tcW w:w="3351" w:type="dxa"/>
            <w:tcBorders>
              <w:top w:val="single" w:sz="4" w:space="0" w:color="auto"/>
              <w:left w:val="single" w:sz="4" w:space="0" w:color="auto"/>
              <w:bottom w:val="single" w:sz="4" w:space="0" w:color="auto"/>
              <w:right w:val="single" w:sz="4" w:space="0" w:color="auto"/>
            </w:tcBorders>
          </w:tcPr>
          <w:p w14:paraId="40DAA1FB" w14:textId="77777777" w:rsidR="00DE2022" w:rsidRPr="00305B2C" w:rsidRDefault="00DE2022" w:rsidP="00DB54CE">
            <w:pPr>
              <w:rPr>
                <w:b/>
                <w:bCs/>
              </w:rPr>
            </w:pPr>
            <w:r w:rsidRPr="003F1477">
              <w:rPr>
                <w:b/>
                <w:bCs/>
              </w:rPr>
              <w:t>Naudas balvas saņemšan</w:t>
            </w:r>
            <w:r>
              <w:rPr>
                <w:b/>
                <w:bCs/>
              </w:rPr>
              <w:t>a</w:t>
            </w:r>
            <w:r w:rsidRPr="00305B2C">
              <w:rPr>
                <w:b/>
                <w:bCs/>
              </w:rPr>
              <w:t>:</w:t>
            </w:r>
          </w:p>
        </w:tc>
        <w:tc>
          <w:tcPr>
            <w:tcW w:w="5481" w:type="dxa"/>
            <w:tcBorders>
              <w:top w:val="single" w:sz="4" w:space="0" w:color="auto"/>
              <w:left w:val="single" w:sz="4" w:space="0" w:color="auto"/>
              <w:bottom w:val="single" w:sz="4" w:space="0" w:color="auto"/>
              <w:right w:val="single" w:sz="4" w:space="0" w:color="auto"/>
            </w:tcBorders>
          </w:tcPr>
          <w:p w14:paraId="1E850290" w14:textId="77777777" w:rsidR="00DE2022" w:rsidRDefault="00DE2022" w:rsidP="00DB54CE"/>
        </w:tc>
      </w:tr>
      <w:tr w:rsidR="00DE2022" w14:paraId="6F7F644C"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3436D260" w14:textId="77777777" w:rsidR="00DE2022" w:rsidRPr="00305B2C" w:rsidRDefault="00DE2022" w:rsidP="00DB54CE">
            <w:pPr>
              <w:rPr>
                <w:b/>
                <w:bCs/>
              </w:rPr>
            </w:pPr>
          </w:p>
        </w:tc>
        <w:tc>
          <w:tcPr>
            <w:tcW w:w="3351" w:type="dxa"/>
            <w:tcBorders>
              <w:top w:val="single" w:sz="4" w:space="0" w:color="auto"/>
              <w:left w:val="single" w:sz="4" w:space="0" w:color="auto"/>
              <w:bottom w:val="single" w:sz="4" w:space="0" w:color="auto"/>
              <w:right w:val="single" w:sz="4" w:space="0" w:color="auto"/>
            </w:tcBorders>
          </w:tcPr>
          <w:p w14:paraId="36317721" w14:textId="77777777" w:rsidR="00DE2022" w:rsidRPr="009C0E08" w:rsidRDefault="00DE2022" w:rsidP="00DB54CE">
            <w:pPr>
              <w:jc w:val="right"/>
            </w:pPr>
            <w:r w:rsidRPr="00CE4306">
              <w:t>Kredītiestādes</w:t>
            </w:r>
            <w:r>
              <w:t xml:space="preserve"> nosaukums</w:t>
            </w:r>
          </w:p>
        </w:tc>
        <w:tc>
          <w:tcPr>
            <w:tcW w:w="5481" w:type="dxa"/>
            <w:tcBorders>
              <w:top w:val="single" w:sz="4" w:space="0" w:color="auto"/>
              <w:left w:val="single" w:sz="4" w:space="0" w:color="auto"/>
              <w:bottom w:val="single" w:sz="4" w:space="0" w:color="auto"/>
              <w:right w:val="single" w:sz="4" w:space="0" w:color="auto"/>
            </w:tcBorders>
          </w:tcPr>
          <w:p w14:paraId="22B4070E" w14:textId="77777777" w:rsidR="00DE2022" w:rsidRDefault="00DE2022" w:rsidP="00DB54CE"/>
        </w:tc>
      </w:tr>
      <w:tr w:rsidR="00DE2022" w14:paraId="0454BFFE" w14:textId="77777777" w:rsidTr="00DB54CE">
        <w:trPr>
          <w:jc w:val="center"/>
        </w:trPr>
        <w:tc>
          <w:tcPr>
            <w:tcW w:w="396" w:type="dxa"/>
            <w:tcBorders>
              <w:top w:val="single" w:sz="4" w:space="0" w:color="auto"/>
              <w:left w:val="single" w:sz="4" w:space="0" w:color="auto"/>
              <w:bottom w:val="single" w:sz="4" w:space="0" w:color="auto"/>
              <w:right w:val="single" w:sz="4" w:space="0" w:color="auto"/>
            </w:tcBorders>
          </w:tcPr>
          <w:p w14:paraId="0537AB01" w14:textId="77777777" w:rsidR="00DE2022" w:rsidRPr="00305B2C" w:rsidRDefault="00DE2022" w:rsidP="00DB54CE">
            <w:pPr>
              <w:rPr>
                <w:b/>
                <w:bCs/>
              </w:rPr>
            </w:pPr>
          </w:p>
        </w:tc>
        <w:tc>
          <w:tcPr>
            <w:tcW w:w="3351" w:type="dxa"/>
            <w:tcBorders>
              <w:top w:val="single" w:sz="4" w:space="0" w:color="auto"/>
              <w:left w:val="single" w:sz="4" w:space="0" w:color="auto"/>
              <w:bottom w:val="single" w:sz="4" w:space="0" w:color="auto"/>
              <w:right w:val="single" w:sz="4" w:space="0" w:color="auto"/>
            </w:tcBorders>
          </w:tcPr>
          <w:p w14:paraId="43A7EE59" w14:textId="77777777" w:rsidR="00DE2022" w:rsidRDefault="00DE2022" w:rsidP="00DB54CE">
            <w:pPr>
              <w:jc w:val="right"/>
            </w:pPr>
            <w:r>
              <w:t>Konta numurs</w:t>
            </w:r>
          </w:p>
        </w:tc>
        <w:tc>
          <w:tcPr>
            <w:tcW w:w="5481" w:type="dxa"/>
            <w:tcBorders>
              <w:top w:val="single" w:sz="4" w:space="0" w:color="auto"/>
              <w:left w:val="single" w:sz="4" w:space="0" w:color="auto"/>
              <w:bottom w:val="single" w:sz="4" w:space="0" w:color="auto"/>
              <w:right w:val="single" w:sz="4" w:space="0" w:color="auto"/>
            </w:tcBorders>
          </w:tcPr>
          <w:p w14:paraId="1C6FB3E3" w14:textId="77777777" w:rsidR="00DE2022" w:rsidRDefault="00DE2022" w:rsidP="00DB54CE"/>
        </w:tc>
      </w:tr>
    </w:tbl>
    <w:p w14:paraId="4256336A" w14:textId="77777777" w:rsidR="00DE2022" w:rsidRDefault="00DE2022" w:rsidP="00DE2022"/>
    <w:p w14:paraId="7FFF2F90" w14:textId="77777777" w:rsidR="00DE2022" w:rsidRDefault="00DE2022" w:rsidP="00DE2022"/>
    <w:p w14:paraId="7BD0A125" w14:textId="77777777" w:rsidR="00DE2022" w:rsidRDefault="00DE2022" w:rsidP="00DE2022"/>
    <w:p w14:paraId="0DC2EFC5" w14:textId="77777777" w:rsidR="00DE2022" w:rsidRDefault="00DE2022" w:rsidP="00DE2022">
      <w:r>
        <w:t>Izglītības iestādes vadītājs</w:t>
      </w:r>
      <w:r>
        <w:tab/>
        <w:t xml:space="preserve">__________________________ </w:t>
      </w:r>
    </w:p>
    <w:p w14:paraId="0A751EA1" w14:textId="77777777" w:rsidR="00DE2022" w:rsidRDefault="00DE2022" w:rsidP="00DE2022">
      <w:pPr>
        <w:rPr>
          <w:sz w:val="18"/>
          <w:szCs w:val="18"/>
        </w:rPr>
      </w:pPr>
      <w:r>
        <w:rPr>
          <w:sz w:val="16"/>
          <w:szCs w:val="16"/>
        </w:rPr>
        <w:tab/>
      </w:r>
      <w:r>
        <w:rPr>
          <w:sz w:val="16"/>
          <w:szCs w:val="16"/>
        </w:rPr>
        <w:tab/>
      </w:r>
      <w:r>
        <w:rPr>
          <w:sz w:val="16"/>
          <w:szCs w:val="16"/>
        </w:rPr>
        <w:tab/>
      </w:r>
      <w:r>
        <w:rPr>
          <w:sz w:val="16"/>
          <w:szCs w:val="16"/>
        </w:rPr>
        <w:tab/>
      </w:r>
      <w:r>
        <w:rPr>
          <w:sz w:val="16"/>
          <w:szCs w:val="16"/>
        </w:rPr>
        <w:tab/>
        <w:t>(</w:t>
      </w:r>
      <w:r>
        <w:rPr>
          <w:sz w:val="18"/>
          <w:szCs w:val="18"/>
        </w:rPr>
        <w:t>paraksts, vārds, uzvārds)</w:t>
      </w:r>
    </w:p>
    <w:p w14:paraId="4A24B398" w14:textId="77777777" w:rsidR="00DE2022" w:rsidRDefault="00DE2022" w:rsidP="00DE2022">
      <w:r>
        <w:t>Datums</w:t>
      </w:r>
      <w:r>
        <w:tab/>
        <w:t>________________</w:t>
      </w:r>
    </w:p>
    <w:p w14:paraId="7D0AB564" w14:textId="77777777" w:rsidR="00DE2022" w:rsidRDefault="00DE2022" w:rsidP="00DE2022">
      <w:pPr>
        <w:rPr>
          <w:sz w:val="18"/>
          <w:szCs w:val="18"/>
        </w:rPr>
      </w:pPr>
      <w:r>
        <w:rPr>
          <w:sz w:val="16"/>
          <w:szCs w:val="16"/>
        </w:rPr>
        <w:tab/>
      </w:r>
      <w:r>
        <w:rPr>
          <w:sz w:val="16"/>
          <w:szCs w:val="16"/>
        </w:rPr>
        <w:tab/>
      </w:r>
      <w:r>
        <w:rPr>
          <w:sz w:val="16"/>
          <w:szCs w:val="16"/>
        </w:rPr>
        <w:tab/>
        <w:t>(</w:t>
      </w:r>
      <w:r>
        <w:rPr>
          <w:sz w:val="18"/>
          <w:szCs w:val="18"/>
        </w:rPr>
        <w:t>datums)</w:t>
      </w:r>
    </w:p>
    <w:p w14:paraId="1EDDC21A" w14:textId="77777777" w:rsidR="00DE2022" w:rsidRDefault="00DE2022" w:rsidP="00DE2022">
      <w:pPr>
        <w:rPr>
          <w:sz w:val="18"/>
          <w:szCs w:val="18"/>
        </w:rPr>
      </w:pPr>
    </w:p>
    <w:p w14:paraId="3C6C3431" w14:textId="77777777" w:rsidR="00DE2022" w:rsidRDefault="00DE2022" w:rsidP="00DE2022">
      <w:r>
        <w:t>Piekrītu manu personas datu apstrādei</w:t>
      </w:r>
      <w:r>
        <w:tab/>
        <w:t xml:space="preserve">__________________________ </w:t>
      </w:r>
    </w:p>
    <w:p w14:paraId="1E1AFFFD" w14:textId="77777777" w:rsidR="00DE2022" w:rsidRDefault="00DE2022" w:rsidP="00DE2022">
      <w:pPr>
        <w:rPr>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sidRPr="00081550">
        <w:rPr>
          <w:sz w:val="18"/>
          <w:szCs w:val="18"/>
        </w:rPr>
        <w:t xml:space="preserve">pretendenta </w:t>
      </w:r>
      <w:r>
        <w:rPr>
          <w:sz w:val="18"/>
          <w:szCs w:val="18"/>
        </w:rPr>
        <w:t>paraksts, vārds, uzvārds)</w:t>
      </w:r>
    </w:p>
    <w:p w14:paraId="0CDB4BA1" w14:textId="77777777" w:rsidR="00DE2022" w:rsidRDefault="00DE2022" w:rsidP="00DE2022">
      <w:pPr>
        <w:spacing w:after="160" w:line="259" w:lineRule="auto"/>
        <w:rPr>
          <w:caps/>
          <w:sz w:val="18"/>
          <w:szCs w:val="18"/>
        </w:rPr>
      </w:pPr>
    </w:p>
    <w:p w14:paraId="53F1143D" w14:textId="77777777" w:rsidR="00DE2022" w:rsidRDefault="00DE2022" w:rsidP="00DE2022">
      <w:pPr>
        <w:spacing w:after="160" w:line="259" w:lineRule="auto"/>
        <w:rPr>
          <w:caps/>
          <w:sz w:val="18"/>
          <w:szCs w:val="18"/>
        </w:rPr>
      </w:pPr>
    </w:p>
    <w:p w14:paraId="704D5F58" w14:textId="77777777" w:rsidR="00CB37B1" w:rsidRDefault="00CB37B1" w:rsidP="00CB37B1">
      <w:pPr>
        <w:overflowPunct w:val="0"/>
        <w:autoSpaceDE w:val="0"/>
        <w:autoSpaceDN w:val="0"/>
        <w:adjustRightInd w:val="0"/>
        <w:textAlignment w:val="baseline"/>
        <w:rPr>
          <w:rFonts w:eastAsia="Times New Roman"/>
          <w:szCs w:val="24"/>
        </w:rPr>
      </w:pPr>
      <w:r>
        <w:rPr>
          <w:rFonts w:eastAsia="Times New Roman"/>
          <w:szCs w:val="24"/>
        </w:rPr>
        <w:t>Sēdes vadītājs:</w:t>
      </w:r>
      <w:r>
        <w:rPr>
          <w:rFonts w:eastAsia="Times New Roman"/>
          <w:szCs w:val="24"/>
        </w:rPr>
        <w:tab/>
        <w:t xml:space="preserve">            (*PARAKSTS)          </w:t>
      </w:r>
      <w:r>
        <w:rPr>
          <w:rFonts w:eastAsia="Times New Roman"/>
          <w:szCs w:val="24"/>
        </w:rPr>
        <w:tab/>
        <w:t>Andris Vītols</w:t>
      </w:r>
    </w:p>
    <w:p w14:paraId="0512D3F4" w14:textId="77777777" w:rsidR="00DE2022" w:rsidRDefault="00DE2022" w:rsidP="00DE2022">
      <w:pPr>
        <w:spacing w:after="160" w:line="259" w:lineRule="auto"/>
        <w:rPr>
          <w:b/>
          <w:bCs/>
          <w:caps/>
          <w:sz w:val="18"/>
          <w:szCs w:val="18"/>
        </w:rPr>
      </w:pPr>
      <w:r>
        <w:rPr>
          <w:caps/>
          <w:sz w:val="18"/>
          <w:szCs w:val="18"/>
        </w:rPr>
        <w:br w:type="page"/>
      </w:r>
    </w:p>
    <w:p w14:paraId="3E59E5DF" w14:textId="77777777" w:rsidR="00DE2022" w:rsidRPr="002D28D8" w:rsidRDefault="00DE2022" w:rsidP="00DE2022">
      <w:pPr>
        <w:pStyle w:val="Heading1"/>
        <w:jc w:val="right"/>
        <w:rPr>
          <w:rFonts w:ascii="Times New Roman" w:hAnsi="Times New Roman" w:cs="Times New Roman"/>
          <w:iCs/>
          <w:sz w:val="24"/>
          <w:szCs w:val="24"/>
        </w:rPr>
      </w:pPr>
      <w:r w:rsidRPr="002D28D8">
        <w:rPr>
          <w:rFonts w:ascii="Times New Roman" w:hAnsi="Times New Roman" w:cs="Times New Roman"/>
          <w:iCs/>
          <w:caps/>
          <w:sz w:val="24"/>
          <w:szCs w:val="24"/>
        </w:rPr>
        <w:t xml:space="preserve">2. </w:t>
      </w:r>
      <w:r w:rsidRPr="002D28D8">
        <w:rPr>
          <w:rFonts w:ascii="Times New Roman" w:hAnsi="Times New Roman" w:cs="Times New Roman"/>
          <w:iCs/>
          <w:sz w:val="24"/>
          <w:szCs w:val="24"/>
        </w:rPr>
        <w:t>pielikums</w:t>
      </w:r>
    </w:p>
    <w:p w14:paraId="19D478A0" w14:textId="77777777" w:rsidR="00DE2022" w:rsidRPr="002D28D8" w:rsidRDefault="00DE2022" w:rsidP="00DE2022">
      <w:pPr>
        <w:jc w:val="right"/>
        <w:rPr>
          <w:i/>
          <w:iCs/>
          <w:szCs w:val="24"/>
        </w:rPr>
      </w:pPr>
      <w:r w:rsidRPr="002D28D8">
        <w:rPr>
          <w:i/>
          <w:iCs/>
          <w:szCs w:val="24"/>
        </w:rPr>
        <w:t>Ķekavas novada pašvaldības nolikumam</w:t>
      </w:r>
    </w:p>
    <w:p w14:paraId="07245916" w14:textId="77777777" w:rsidR="00DE2022" w:rsidRPr="002D28D8" w:rsidRDefault="00DE2022" w:rsidP="00DE2022">
      <w:pPr>
        <w:ind w:left="180" w:firstLine="720"/>
        <w:jc w:val="right"/>
        <w:rPr>
          <w:i/>
          <w:iCs/>
          <w:szCs w:val="24"/>
        </w:rPr>
      </w:pPr>
      <w:r w:rsidRPr="002D28D8">
        <w:rPr>
          <w:i/>
          <w:iCs/>
          <w:szCs w:val="24"/>
        </w:rPr>
        <w:t>„Par naudas balvas piešķiršanu izglītības iestāžu skolēniem un viņu pedagogiem”</w:t>
      </w:r>
    </w:p>
    <w:p w14:paraId="187A54FF" w14:textId="77777777" w:rsidR="00DE2022" w:rsidRPr="004234D4" w:rsidRDefault="00DE2022" w:rsidP="00DE2022">
      <w:pPr>
        <w:ind w:left="2880" w:firstLine="720"/>
        <w:jc w:val="right"/>
        <w:rPr>
          <w:b/>
          <w:bCs/>
          <w:i/>
          <w:iCs/>
          <w:sz w:val="18"/>
          <w:szCs w:val="18"/>
        </w:rPr>
      </w:pPr>
    </w:p>
    <w:p w14:paraId="281B705D" w14:textId="77777777" w:rsidR="00DE2022" w:rsidRDefault="00DE2022" w:rsidP="00DE2022">
      <w:pPr>
        <w:jc w:val="center"/>
        <w:rPr>
          <w:b/>
          <w:bCs/>
        </w:rPr>
      </w:pPr>
    </w:p>
    <w:p w14:paraId="3FB25C54" w14:textId="77777777" w:rsidR="00DE2022" w:rsidRPr="006F2F2D" w:rsidRDefault="00DE2022" w:rsidP="00DE2022">
      <w:pPr>
        <w:jc w:val="center"/>
      </w:pPr>
      <w:r w:rsidRPr="006F2F2D">
        <w:rPr>
          <w:b/>
          <w:bCs/>
        </w:rPr>
        <w:t>Par naudas</w:t>
      </w:r>
      <w:r>
        <w:rPr>
          <w:b/>
          <w:bCs/>
        </w:rPr>
        <w:t xml:space="preserve"> balvas piešķiršanu </w:t>
      </w:r>
      <w:r w:rsidRPr="006F2F2D">
        <w:rPr>
          <w:b/>
          <w:bCs/>
        </w:rPr>
        <w:t>Ķekavas novada izglītības iestāžu skolēniem un viņu pedag</w:t>
      </w:r>
      <w:r>
        <w:rPr>
          <w:b/>
          <w:bCs/>
        </w:rPr>
        <w:t xml:space="preserve">ogiem par sasniegumiem </w:t>
      </w:r>
      <w:r w:rsidRPr="006F2F2D">
        <w:rPr>
          <w:b/>
          <w:bCs/>
        </w:rPr>
        <w:t>mācību priekšmetu olimpiādēs, sportā, valsts un starptautiskajos konkursos</w:t>
      </w:r>
    </w:p>
    <w:p w14:paraId="388CD35D" w14:textId="77777777" w:rsidR="00DE2022" w:rsidRPr="00DE2022" w:rsidRDefault="00DE2022" w:rsidP="00DE2022">
      <w:pPr>
        <w:pStyle w:val="Heading1"/>
        <w:jc w:val="center"/>
        <w:rPr>
          <w:rFonts w:ascii="Times New Roman" w:hAnsi="Times New Roman" w:cs="Times New Roman"/>
          <w:caps/>
          <w:sz w:val="28"/>
          <w:szCs w:val="28"/>
        </w:rPr>
      </w:pPr>
      <w:r w:rsidRPr="00DE2022">
        <w:rPr>
          <w:rFonts w:ascii="Times New Roman" w:hAnsi="Times New Roman" w:cs="Times New Roman"/>
          <w:caps/>
          <w:sz w:val="28"/>
          <w:szCs w:val="28"/>
        </w:rPr>
        <w:t>pieteikuma forma</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420"/>
        <w:gridCol w:w="5680"/>
      </w:tblGrid>
      <w:tr w:rsidR="00DE2022" w14:paraId="1D77DDB7" w14:textId="77777777" w:rsidTr="00DB54CE">
        <w:tc>
          <w:tcPr>
            <w:tcW w:w="516" w:type="dxa"/>
            <w:tcBorders>
              <w:top w:val="single" w:sz="4" w:space="0" w:color="auto"/>
              <w:left w:val="single" w:sz="4" w:space="0" w:color="auto"/>
              <w:bottom w:val="single" w:sz="4" w:space="0" w:color="auto"/>
              <w:right w:val="single" w:sz="4" w:space="0" w:color="auto"/>
            </w:tcBorders>
          </w:tcPr>
          <w:p w14:paraId="0D957041" w14:textId="77777777" w:rsidR="00DE2022" w:rsidRPr="00305B2C" w:rsidRDefault="00DE2022" w:rsidP="00DB54CE">
            <w:pPr>
              <w:rPr>
                <w:b/>
                <w:bCs/>
              </w:rPr>
            </w:pPr>
            <w:r w:rsidRPr="00305B2C">
              <w:rPr>
                <w:b/>
                <w:bCs/>
              </w:rPr>
              <w:t>1.</w:t>
            </w:r>
          </w:p>
        </w:tc>
        <w:tc>
          <w:tcPr>
            <w:tcW w:w="3420" w:type="dxa"/>
            <w:tcBorders>
              <w:top w:val="single" w:sz="4" w:space="0" w:color="auto"/>
              <w:left w:val="single" w:sz="4" w:space="0" w:color="auto"/>
              <w:bottom w:val="single" w:sz="4" w:space="0" w:color="auto"/>
              <w:right w:val="single" w:sz="4" w:space="0" w:color="auto"/>
            </w:tcBorders>
          </w:tcPr>
          <w:p w14:paraId="39001C72" w14:textId="77777777" w:rsidR="00DE2022" w:rsidRPr="00305B2C" w:rsidRDefault="00DE2022" w:rsidP="00DB54CE">
            <w:pPr>
              <w:rPr>
                <w:b/>
                <w:bCs/>
              </w:rPr>
            </w:pPr>
            <w:r w:rsidRPr="00305B2C">
              <w:rPr>
                <w:b/>
                <w:bCs/>
              </w:rPr>
              <w:t>Iestādes nosaukums, klase/kurss, studija, pulciņš, kurā pretendents mācījās/darbojās konkursa laikā</w:t>
            </w:r>
          </w:p>
        </w:tc>
        <w:tc>
          <w:tcPr>
            <w:tcW w:w="5680" w:type="dxa"/>
            <w:tcBorders>
              <w:top w:val="single" w:sz="4" w:space="0" w:color="auto"/>
              <w:left w:val="single" w:sz="4" w:space="0" w:color="auto"/>
              <w:bottom w:val="single" w:sz="4" w:space="0" w:color="auto"/>
              <w:right w:val="single" w:sz="4" w:space="0" w:color="auto"/>
            </w:tcBorders>
          </w:tcPr>
          <w:p w14:paraId="5450090B" w14:textId="77777777" w:rsidR="00DE2022" w:rsidRPr="00305B2C" w:rsidRDefault="00DE2022" w:rsidP="00DB54CE">
            <w:pPr>
              <w:rPr>
                <w:color w:val="C0C0C0"/>
                <w:highlight w:val="lightGray"/>
              </w:rPr>
            </w:pPr>
          </w:p>
        </w:tc>
      </w:tr>
      <w:tr w:rsidR="00DE2022" w14:paraId="0DA569EB" w14:textId="77777777" w:rsidTr="00DB54CE">
        <w:tc>
          <w:tcPr>
            <w:tcW w:w="516" w:type="dxa"/>
            <w:tcBorders>
              <w:top w:val="single" w:sz="4" w:space="0" w:color="auto"/>
              <w:left w:val="single" w:sz="4" w:space="0" w:color="auto"/>
              <w:bottom w:val="single" w:sz="4" w:space="0" w:color="auto"/>
              <w:right w:val="single" w:sz="4" w:space="0" w:color="auto"/>
            </w:tcBorders>
          </w:tcPr>
          <w:p w14:paraId="1A816C7B"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722B6A98" w14:textId="77777777" w:rsidR="00DE2022" w:rsidRPr="00305B2C" w:rsidRDefault="00DE2022" w:rsidP="00DB54CE">
            <w:pPr>
              <w:rPr>
                <w:b/>
                <w:bCs/>
              </w:rPr>
            </w:pPr>
          </w:p>
        </w:tc>
        <w:tc>
          <w:tcPr>
            <w:tcW w:w="5680" w:type="dxa"/>
            <w:tcBorders>
              <w:top w:val="single" w:sz="4" w:space="0" w:color="auto"/>
              <w:left w:val="single" w:sz="4" w:space="0" w:color="auto"/>
              <w:bottom w:val="single" w:sz="4" w:space="0" w:color="auto"/>
              <w:right w:val="single" w:sz="4" w:space="0" w:color="auto"/>
            </w:tcBorders>
          </w:tcPr>
          <w:p w14:paraId="06A5471A" w14:textId="77777777" w:rsidR="00DE2022" w:rsidRPr="00305B2C" w:rsidRDefault="00DE2022" w:rsidP="00DB54CE">
            <w:pPr>
              <w:rPr>
                <w:color w:val="C0C0C0"/>
                <w:highlight w:val="lightGray"/>
              </w:rPr>
            </w:pPr>
          </w:p>
        </w:tc>
      </w:tr>
      <w:tr w:rsidR="00DE2022" w14:paraId="755223E3" w14:textId="77777777" w:rsidTr="00DB54CE">
        <w:tc>
          <w:tcPr>
            <w:tcW w:w="516" w:type="dxa"/>
            <w:tcBorders>
              <w:top w:val="single" w:sz="4" w:space="0" w:color="auto"/>
              <w:left w:val="single" w:sz="4" w:space="0" w:color="auto"/>
              <w:bottom w:val="single" w:sz="4" w:space="0" w:color="auto"/>
              <w:right w:val="single" w:sz="4" w:space="0" w:color="auto"/>
            </w:tcBorders>
          </w:tcPr>
          <w:p w14:paraId="1DDD1C10" w14:textId="77777777" w:rsidR="00DE2022" w:rsidRPr="00305B2C" w:rsidRDefault="00DE2022" w:rsidP="00DB54CE">
            <w:pPr>
              <w:rPr>
                <w:b/>
                <w:bCs/>
              </w:rPr>
            </w:pPr>
            <w:r w:rsidRPr="00305B2C">
              <w:rPr>
                <w:b/>
                <w:bCs/>
              </w:rPr>
              <w:t>2.</w:t>
            </w:r>
          </w:p>
        </w:tc>
        <w:tc>
          <w:tcPr>
            <w:tcW w:w="3420" w:type="dxa"/>
            <w:tcBorders>
              <w:top w:val="single" w:sz="4" w:space="0" w:color="auto"/>
              <w:left w:val="single" w:sz="4" w:space="0" w:color="auto"/>
              <w:bottom w:val="single" w:sz="4" w:space="0" w:color="auto"/>
              <w:right w:val="single" w:sz="4" w:space="0" w:color="auto"/>
            </w:tcBorders>
          </w:tcPr>
          <w:p w14:paraId="468A546C" w14:textId="77777777" w:rsidR="00DE2022" w:rsidRPr="00305B2C" w:rsidRDefault="00DE2022" w:rsidP="00DB54CE">
            <w:pPr>
              <w:rPr>
                <w:b/>
                <w:bCs/>
              </w:rPr>
            </w:pPr>
            <w:r w:rsidRPr="00305B2C">
              <w:rPr>
                <w:b/>
                <w:bCs/>
              </w:rPr>
              <w:t>Ziņas par pretendentu:</w:t>
            </w:r>
          </w:p>
        </w:tc>
        <w:tc>
          <w:tcPr>
            <w:tcW w:w="5680" w:type="dxa"/>
            <w:tcBorders>
              <w:top w:val="single" w:sz="4" w:space="0" w:color="auto"/>
              <w:left w:val="single" w:sz="4" w:space="0" w:color="auto"/>
              <w:bottom w:val="single" w:sz="4" w:space="0" w:color="auto"/>
              <w:right w:val="single" w:sz="4" w:space="0" w:color="auto"/>
            </w:tcBorders>
          </w:tcPr>
          <w:p w14:paraId="43D59F6E" w14:textId="77777777" w:rsidR="00DE2022" w:rsidRPr="00305B2C" w:rsidRDefault="00DE2022" w:rsidP="00DB54CE">
            <w:pPr>
              <w:rPr>
                <w:color w:val="C0C0C0"/>
                <w:highlight w:val="lightGray"/>
              </w:rPr>
            </w:pPr>
          </w:p>
        </w:tc>
      </w:tr>
      <w:tr w:rsidR="00DE2022" w14:paraId="5A013F53" w14:textId="77777777" w:rsidTr="00DB54CE">
        <w:tc>
          <w:tcPr>
            <w:tcW w:w="516" w:type="dxa"/>
            <w:tcBorders>
              <w:top w:val="single" w:sz="4" w:space="0" w:color="auto"/>
              <w:left w:val="single" w:sz="4" w:space="0" w:color="auto"/>
              <w:bottom w:val="single" w:sz="4" w:space="0" w:color="auto"/>
              <w:right w:val="single" w:sz="4" w:space="0" w:color="auto"/>
            </w:tcBorders>
          </w:tcPr>
          <w:p w14:paraId="6B37AF01" w14:textId="77777777" w:rsidR="00DE2022" w:rsidRDefault="00DE2022" w:rsidP="00DB54CE"/>
        </w:tc>
        <w:tc>
          <w:tcPr>
            <w:tcW w:w="3420" w:type="dxa"/>
            <w:tcBorders>
              <w:top w:val="single" w:sz="4" w:space="0" w:color="auto"/>
              <w:left w:val="single" w:sz="4" w:space="0" w:color="auto"/>
              <w:bottom w:val="single" w:sz="4" w:space="0" w:color="auto"/>
              <w:right w:val="single" w:sz="4" w:space="0" w:color="auto"/>
            </w:tcBorders>
          </w:tcPr>
          <w:p w14:paraId="524196CC" w14:textId="77777777" w:rsidR="00DE2022" w:rsidRDefault="00DE2022" w:rsidP="00DB54CE">
            <w:pPr>
              <w:jc w:val="right"/>
            </w:pPr>
            <w:r>
              <w:t>Vārds, uzvārds</w:t>
            </w:r>
          </w:p>
        </w:tc>
        <w:tc>
          <w:tcPr>
            <w:tcW w:w="5680" w:type="dxa"/>
            <w:tcBorders>
              <w:top w:val="single" w:sz="4" w:space="0" w:color="auto"/>
              <w:left w:val="single" w:sz="4" w:space="0" w:color="auto"/>
              <w:bottom w:val="single" w:sz="4" w:space="0" w:color="auto"/>
              <w:right w:val="single" w:sz="4" w:space="0" w:color="auto"/>
            </w:tcBorders>
          </w:tcPr>
          <w:p w14:paraId="3942FD6E" w14:textId="77777777" w:rsidR="00DE2022" w:rsidRDefault="00DE2022" w:rsidP="00DB54CE"/>
        </w:tc>
      </w:tr>
      <w:tr w:rsidR="00DE2022" w14:paraId="4222F2A5" w14:textId="77777777" w:rsidTr="00DB54CE">
        <w:tc>
          <w:tcPr>
            <w:tcW w:w="516" w:type="dxa"/>
            <w:tcBorders>
              <w:top w:val="single" w:sz="4" w:space="0" w:color="auto"/>
              <w:left w:val="single" w:sz="4" w:space="0" w:color="auto"/>
              <w:bottom w:val="single" w:sz="4" w:space="0" w:color="auto"/>
              <w:right w:val="single" w:sz="4" w:space="0" w:color="auto"/>
            </w:tcBorders>
          </w:tcPr>
          <w:p w14:paraId="7CE72F3C" w14:textId="77777777" w:rsidR="00DE2022" w:rsidRDefault="00DE2022" w:rsidP="00DB54CE"/>
        </w:tc>
        <w:tc>
          <w:tcPr>
            <w:tcW w:w="3420" w:type="dxa"/>
            <w:tcBorders>
              <w:top w:val="single" w:sz="4" w:space="0" w:color="auto"/>
              <w:left w:val="single" w:sz="4" w:space="0" w:color="auto"/>
              <w:bottom w:val="single" w:sz="4" w:space="0" w:color="auto"/>
              <w:right w:val="single" w:sz="4" w:space="0" w:color="auto"/>
            </w:tcBorders>
          </w:tcPr>
          <w:p w14:paraId="4C0C1A11" w14:textId="77777777" w:rsidR="00DE2022" w:rsidRDefault="00DE2022" w:rsidP="00DB54CE">
            <w:pPr>
              <w:jc w:val="right"/>
            </w:pPr>
            <w:r>
              <w:t>Personas kods</w:t>
            </w:r>
          </w:p>
        </w:tc>
        <w:tc>
          <w:tcPr>
            <w:tcW w:w="5680" w:type="dxa"/>
            <w:tcBorders>
              <w:top w:val="single" w:sz="4" w:space="0" w:color="auto"/>
              <w:left w:val="single" w:sz="4" w:space="0" w:color="auto"/>
              <w:bottom w:val="single" w:sz="4" w:space="0" w:color="auto"/>
              <w:right w:val="single" w:sz="4" w:space="0" w:color="auto"/>
            </w:tcBorders>
          </w:tcPr>
          <w:p w14:paraId="0750CF07" w14:textId="77777777" w:rsidR="00DE2022" w:rsidRDefault="00DE2022" w:rsidP="00DB54CE"/>
        </w:tc>
      </w:tr>
      <w:tr w:rsidR="00DE2022" w14:paraId="689F83EF" w14:textId="77777777" w:rsidTr="00DB54CE">
        <w:tc>
          <w:tcPr>
            <w:tcW w:w="516" w:type="dxa"/>
            <w:tcBorders>
              <w:top w:val="single" w:sz="4" w:space="0" w:color="auto"/>
              <w:left w:val="single" w:sz="4" w:space="0" w:color="auto"/>
              <w:bottom w:val="single" w:sz="4" w:space="0" w:color="auto"/>
              <w:right w:val="single" w:sz="4" w:space="0" w:color="auto"/>
            </w:tcBorders>
          </w:tcPr>
          <w:p w14:paraId="51C37922" w14:textId="77777777" w:rsidR="00DE2022" w:rsidRDefault="00DE2022" w:rsidP="00DB54CE"/>
        </w:tc>
        <w:tc>
          <w:tcPr>
            <w:tcW w:w="3420" w:type="dxa"/>
            <w:tcBorders>
              <w:top w:val="single" w:sz="4" w:space="0" w:color="auto"/>
              <w:left w:val="single" w:sz="4" w:space="0" w:color="auto"/>
              <w:bottom w:val="single" w:sz="4" w:space="0" w:color="auto"/>
              <w:right w:val="single" w:sz="4" w:space="0" w:color="auto"/>
            </w:tcBorders>
          </w:tcPr>
          <w:p w14:paraId="530AFB58" w14:textId="77777777" w:rsidR="00DE2022" w:rsidRDefault="00DE2022" w:rsidP="00DB54CE">
            <w:pPr>
              <w:jc w:val="right"/>
            </w:pPr>
            <w:r>
              <w:t>Deklarētā dzīvesvietas adrese</w:t>
            </w:r>
          </w:p>
        </w:tc>
        <w:tc>
          <w:tcPr>
            <w:tcW w:w="5680" w:type="dxa"/>
            <w:tcBorders>
              <w:top w:val="single" w:sz="4" w:space="0" w:color="auto"/>
              <w:left w:val="single" w:sz="4" w:space="0" w:color="auto"/>
              <w:bottom w:val="single" w:sz="4" w:space="0" w:color="auto"/>
              <w:right w:val="single" w:sz="4" w:space="0" w:color="auto"/>
            </w:tcBorders>
          </w:tcPr>
          <w:p w14:paraId="675951AF" w14:textId="77777777" w:rsidR="00DE2022" w:rsidRDefault="00DE2022" w:rsidP="00DB54CE"/>
        </w:tc>
      </w:tr>
      <w:tr w:rsidR="00DE2022" w14:paraId="20FE5595" w14:textId="77777777" w:rsidTr="00DB54CE">
        <w:tc>
          <w:tcPr>
            <w:tcW w:w="516" w:type="dxa"/>
            <w:tcBorders>
              <w:top w:val="single" w:sz="4" w:space="0" w:color="auto"/>
              <w:left w:val="single" w:sz="4" w:space="0" w:color="auto"/>
              <w:bottom w:val="single" w:sz="4" w:space="0" w:color="auto"/>
              <w:right w:val="single" w:sz="4" w:space="0" w:color="auto"/>
            </w:tcBorders>
          </w:tcPr>
          <w:p w14:paraId="4A954E1A" w14:textId="77777777" w:rsidR="00DE2022" w:rsidRDefault="00DE2022" w:rsidP="00DB54CE"/>
        </w:tc>
        <w:tc>
          <w:tcPr>
            <w:tcW w:w="3420" w:type="dxa"/>
            <w:tcBorders>
              <w:top w:val="single" w:sz="4" w:space="0" w:color="auto"/>
              <w:left w:val="single" w:sz="4" w:space="0" w:color="auto"/>
              <w:bottom w:val="single" w:sz="4" w:space="0" w:color="auto"/>
              <w:right w:val="single" w:sz="4" w:space="0" w:color="auto"/>
            </w:tcBorders>
          </w:tcPr>
          <w:p w14:paraId="5CE212F6" w14:textId="77777777" w:rsidR="00DE2022" w:rsidRDefault="00DE2022" w:rsidP="00DB54CE">
            <w:pPr>
              <w:jc w:val="right"/>
            </w:pPr>
            <w:r>
              <w:t>Tālrunis</w:t>
            </w:r>
          </w:p>
        </w:tc>
        <w:tc>
          <w:tcPr>
            <w:tcW w:w="5680" w:type="dxa"/>
            <w:tcBorders>
              <w:top w:val="single" w:sz="4" w:space="0" w:color="auto"/>
              <w:left w:val="single" w:sz="4" w:space="0" w:color="auto"/>
              <w:bottom w:val="single" w:sz="4" w:space="0" w:color="auto"/>
              <w:right w:val="single" w:sz="4" w:space="0" w:color="auto"/>
            </w:tcBorders>
          </w:tcPr>
          <w:p w14:paraId="67FE4733" w14:textId="77777777" w:rsidR="00DE2022" w:rsidRDefault="00DE2022" w:rsidP="00DB54CE"/>
        </w:tc>
      </w:tr>
      <w:tr w:rsidR="00DE2022" w14:paraId="429C2796" w14:textId="77777777" w:rsidTr="00DB54CE">
        <w:tc>
          <w:tcPr>
            <w:tcW w:w="516" w:type="dxa"/>
            <w:tcBorders>
              <w:top w:val="single" w:sz="4" w:space="0" w:color="auto"/>
              <w:left w:val="single" w:sz="4" w:space="0" w:color="auto"/>
              <w:bottom w:val="single" w:sz="4" w:space="0" w:color="auto"/>
              <w:right w:val="single" w:sz="4" w:space="0" w:color="auto"/>
            </w:tcBorders>
          </w:tcPr>
          <w:p w14:paraId="5825F7BD"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439DF9DB" w14:textId="77777777" w:rsidR="00DE2022" w:rsidRPr="00305B2C" w:rsidRDefault="00DE2022" w:rsidP="00DB54CE">
            <w:pPr>
              <w:rPr>
                <w:b/>
                <w:bCs/>
              </w:rPr>
            </w:pPr>
          </w:p>
        </w:tc>
        <w:tc>
          <w:tcPr>
            <w:tcW w:w="5680" w:type="dxa"/>
            <w:tcBorders>
              <w:top w:val="single" w:sz="4" w:space="0" w:color="auto"/>
              <w:left w:val="single" w:sz="4" w:space="0" w:color="auto"/>
              <w:bottom w:val="single" w:sz="4" w:space="0" w:color="auto"/>
              <w:right w:val="single" w:sz="4" w:space="0" w:color="auto"/>
            </w:tcBorders>
          </w:tcPr>
          <w:p w14:paraId="1E872B7D" w14:textId="77777777" w:rsidR="00DE2022" w:rsidRDefault="00DE2022" w:rsidP="00DB54CE"/>
        </w:tc>
      </w:tr>
      <w:tr w:rsidR="00DE2022" w14:paraId="22B28997" w14:textId="77777777" w:rsidTr="00DB54CE">
        <w:tc>
          <w:tcPr>
            <w:tcW w:w="516" w:type="dxa"/>
            <w:tcBorders>
              <w:top w:val="single" w:sz="4" w:space="0" w:color="auto"/>
              <w:left w:val="single" w:sz="4" w:space="0" w:color="auto"/>
              <w:bottom w:val="single" w:sz="4" w:space="0" w:color="auto"/>
              <w:right w:val="single" w:sz="4" w:space="0" w:color="auto"/>
            </w:tcBorders>
          </w:tcPr>
          <w:p w14:paraId="7BA782C6" w14:textId="77777777" w:rsidR="00DE2022" w:rsidRPr="00305B2C" w:rsidRDefault="00DE2022" w:rsidP="00DB54CE">
            <w:pPr>
              <w:rPr>
                <w:b/>
                <w:bCs/>
              </w:rPr>
            </w:pPr>
            <w:r w:rsidRPr="00305B2C">
              <w:rPr>
                <w:b/>
                <w:bCs/>
              </w:rPr>
              <w:t>3.</w:t>
            </w:r>
          </w:p>
        </w:tc>
        <w:tc>
          <w:tcPr>
            <w:tcW w:w="3420" w:type="dxa"/>
            <w:tcBorders>
              <w:top w:val="single" w:sz="4" w:space="0" w:color="auto"/>
              <w:left w:val="single" w:sz="4" w:space="0" w:color="auto"/>
              <w:bottom w:val="single" w:sz="4" w:space="0" w:color="auto"/>
              <w:right w:val="single" w:sz="4" w:space="0" w:color="auto"/>
            </w:tcBorders>
          </w:tcPr>
          <w:p w14:paraId="6450EB9A" w14:textId="77777777" w:rsidR="00DE2022" w:rsidRPr="00305B2C" w:rsidRDefault="00DE2022" w:rsidP="00DB54CE">
            <w:pPr>
              <w:rPr>
                <w:b/>
                <w:bCs/>
              </w:rPr>
            </w:pPr>
            <w:r w:rsidRPr="00305B2C">
              <w:rPr>
                <w:b/>
                <w:bCs/>
              </w:rPr>
              <w:t xml:space="preserve">Gūtais sasniegums </w:t>
            </w:r>
            <w:r w:rsidRPr="00305B2C">
              <w:rPr>
                <w:b/>
                <w:bCs/>
                <w:sz w:val="20"/>
                <w:szCs w:val="20"/>
              </w:rPr>
              <w:t>(ierakstīt)</w:t>
            </w:r>
            <w:r w:rsidRPr="00305B2C">
              <w:rPr>
                <w:b/>
                <w:bCs/>
              </w:rPr>
              <w:t>:</w:t>
            </w:r>
          </w:p>
        </w:tc>
        <w:tc>
          <w:tcPr>
            <w:tcW w:w="5680" w:type="dxa"/>
            <w:tcBorders>
              <w:top w:val="single" w:sz="4" w:space="0" w:color="auto"/>
              <w:left w:val="single" w:sz="4" w:space="0" w:color="auto"/>
              <w:bottom w:val="single" w:sz="4" w:space="0" w:color="auto"/>
              <w:right w:val="single" w:sz="4" w:space="0" w:color="auto"/>
            </w:tcBorders>
          </w:tcPr>
          <w:p w14:paraId="0F6B4E96" w14:textId="77777777" w:rsidR="00DE2022" w:rsidRDefault="00DE2022" w:rsidP="00DB54CE"/>
        </w:tc>
      </w:tr>
      <w:tr w:rsidR="00DE2022" w14:paraId="7349ECEA" w14:textId="77777777" w:rsidTr="00DB54CE">
        <w:tc>
          <w:tcPr>
            <w:tcW w:w="516" w:type="dxa"/>
            <w:tcBorders>
              <w:top w:val="single" w:sz="4" w:space="0" w:color="auto"/>
              <w:left w:val="single" w:sz="4" w:space="0" w:color="auto"/>
              <w:bottom w:val="single" w:sz="4" w:space="0" w:color="auto"/>
              <w:right w:val="single" w:sz="4" w:space="0" w:color="auto"/>
            </w:tcBorders>
          </w:tcPr>
          <w:p w14:paraId="36552911" w14:textId="77777777" w:rsidR="00DE2022" w:rsidRDefault="00DE2022" w:rsidP="00DB54CE"/>
        </w:tc>
        <w:tc>
          <w:tcPr>
            <w:tcW w:w="3420" w:type="dxa"/>
            <w:tcBorders>
              <w:top w:val="single" w:sz="4" w:space="0" w:color="auto"/>
              <w:left w:val="single" w:sz="4" w:space="0" w:color="auto"/>
              <w:bottom w:val="single" w:sz="4" w:space="0" w:color="auto"/>
              <w:right w:val="single" w:sz="4" w:space="0" w:color="auto"/>
            </w:tcBorders>
          </w:tcPr>
          <w:p w14:paraId="7C154864" w14:textId="77777777" w:rsidR="00DE2022" w:rsidRPr="00131266" w:rsidRDefault="00DE2022" w:rsidP="00DB54CE">
            <w:pPr>
              <w:jc w:val="right"/>
            </w:pPr>
            <w:r w:rsidRPr="00131266">
              <w:t>1.vieta, 2.vieta vai 3.vieta</w:t>
            </w:r>
          </w:p>
        </w:tc>
        <w:tc>
          <w:tcPr>
            <w:tcW w:w="5680" w:type="dxa"/>
            <w:tcBorders>
              <w:top w:val="single" w:sz="4" w:space="0" w:color="auto"/>
              <w:left w:val="single" w:sz="4" w:space="0" w:color="auto"/>
              <w:bottom w:val="single" w:sz="4" w:space="0" w:color="auto"/>
              <w:right w:val="single" w:sz="4" w:space="0" w:color="auto"/>
            </w:tcBorders>
          </w:tcPr>
          <w:p w14:paraId="57870EA6" w14:textId="77777777" w:rsidR="00DE2022" w:rsidRDefault="00DE2022" w:rsidP="00DB54CE"/>
        </w:tc>
      </w:tr>
      <w:tr w:rsidR="00DE2022" w14:paraId="4F48E140" w14:textId="77777777" w:rsidTr="00DB54CE">
        <w:tc>
          <w:tcPr>
            <w:tcW w:w="516" w:type="dxa"/>
            <w:tcBorders>
              <w:top w:val="single" w:sz="4" w:space="0" w:color="auto"/>
              <w:left w:val="single" w:sz="4" w:space="0" w:color="auto"/>
              <w:bottom w:val="single" w:sz="4" w:space="0" w:color="auto"/>
              <w:right w:val="single" w:sz="4" w:space="0" w:color="auto"/>
            </w:tcBorders>
          </w:tcPr>
          <w:p w14:paraId="7612BB73" w14:textId="77777777" w:rsidR="00DE2022" w:rsidRDefault="00DE2022" w:rsidP="00DB54CE"/>
        </w:tc>
        <w:tc>
          <w:tcPr>
            <w:tcW w:w="3420" w:type="dxa"/>
            <w:tcBorders>
              <w:top w:val="single" w:sz="4" w:space="0" w:color="auto"/>
              <w:left w:val="single" w:sz="4" w:space="0" w:color="auto"/>
              <w:bottom w:val="single" w:sz="4" w:space="0" w:color="auto"/>
              <w:right w:val="single" w:sz="4" w:space="0" w:color="auto"/>
            </w:tcBorders>
          </w:tcPr>
          <w:p w14:paraId="47AE2117" w14:textId="77777777" w:rsidR="00DE2022" w:rsidRPr="00131266" w:rsidRDefault="00DE2022" w:rsidP="00DB54CE">
            <w:pPr>
              <w:jc w:val="right"/>
            </w:pPr>
            <w:r w:rsidRPr="00131266">
              <w:t>Konkursa, izstādes, skates, sacensību nosaukums, norises vieta un laiks (no-līdz)</w:t>
            </w:r>
          </w:p>
        </w:tc>
        <w:tc>
          <w:tcPr>
            <w:tcW w:w="5680" w:type="dxa"/>
            <w:tcBorders>
              <w:top w:val="single" w:sz="4" w:space="0" w:color="auto"/>
              <w:left w:val="single" w:sz="4" w:space="0" w:color="auto"/>
              <w:bottom w:val="single" w:sz="4" w:space="0" w:color="auto"/>
              <w:right w:val="single" w:sz="4" w:space="0" w:color="auto"/>
            </w:tcBorders>
          </w:tcPr>
          <w:p w14:paraId="7E3841FF" w14:textId="77777777" w:rsidR="00DE2022" w:rsidRDefault="00DE2022" w:rsidP="00DB54CE"/>
        </w:tc>
      </w:tr>
      <w:tr w:rsidR="00DE2022" w14:paraId="5F73F9AE" w14:textId="77777777" w:rsidTr="00DB54CE">
        <w:tc>
          <w:tcPr>
            <w:tcW w:w="516" w:type="dxa"/>
            <w:tcBorders>
              <w:top w:val="single" w:sz="4" w:space="0" w:color="auto"/>
              <w:left w:val="single" w:sz="4" w:space="0" w:color="auto"/>
              <w:bottom w:val="single" w:sz="4" w:space="0" w:color="auto"/>
              <w:right w:val="single" w:sz="4" w:space="0" w:color="auto"/>
            </w:tcBorders>
          </w:tcPr>
          <w:p w14:paraId="39F639C7"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361365DA" w14:textId="77777777" w:rsidR="00DE2022" w:rsidRPr="00305B2C" w:rsidRDefault="00DE2022" w:rsidP="00DB54CE">
            <w:pPr>
              <w:rPr>
                <w:b/>
                <w:bCs/>
              </w:rPr>
            </w:pPr>
          </w:p>
        </w:tc>
        <w:tc>
          <w:tcPr>
            <w:tcW w:w="5680" w:type="dxa"/>
            <w:tcBorders>
              <w:top w:val="single" w:sz="4" w:space="0" w:color="auto"/>
              <w:left w:val="single" w:sz="4" w:space="0" w:color="auto"/>
              <w:bottom w:val="single" w:sz="4" w:space="0" w:color="auto"/>
              <w:right w:val="single" w:sz="4" w:space="0" w:color="auto"/>
            </w:tcBorders>
          </w:tcPr>
          <w:p w14:paraId="21373EE1" w14:textId="77777777" w:rsidR="00DE2022" w:rsidRDefault="00DE2022" w:rsidP="00DB54CE"/>
        </w:tc>
      </w:tr>
      <w:tr w:rsidR="00DE2022" w14:paraId="0B6E2E0B" w14:textId="77777777" w:rsidTr="00DB54CE">
        <w:tc>
          <w:tcPr>
            <w:tcW w:w="516" w:type="dxa"/>
            <w:tcBorders>
              <w:top w:val="single" w:sz="4" w:space="0" w:color="auto"/>
              <w:left w:val="single" w:sz="4" w:space="0" w:color="auto"/>
              <w:bottom w:val="single" w:sz="4" w:space="0" w:color="auto"/>
              <w:right w:val="single" w:sz="4" w:space="0" w:color="auto"/>
            </w:tcBorders>
          </w:tcPr>
          <w:p w14:paraId="7F3E6E09" w14:textId="77777777" w:rsidR="00DE2022" w:rsidRPr="00305B2C" w:rsidRDefault="00DE2022" w:rsidP="00DB54CE">
            <w:pPr>
              <w:rPr>
                <w:b/>
                <w:bCs/>
              </w:rPr>
            </w:pPr>
            <w:r w:rsidRPr="00305B2C">
              <w:rPr>
                <w:b/>
                <w:bCs/>
              </w:rPr>
              <w:t>4.</w:t>
            </w:r>
          </w:p>
        </w:tc>
        <w:tc>
          <w:tcPr>
            <w:tcW w:w="3420" w:type="dxa"/>
            <w:tcBorders>
              <w:top w:val="single" w:sz="4" w:space="0" w:color="auto"/>
              <w:left w:val="single" w:sz="4" w:space="0" w:color="auto"/>
              <w:bottom w:val="single" w:sz="4" w:space="0" w:color="auto"/>
              <w:right w:val="single" w:sz="4" w:space="0" w:color="auto"/>
            </w:tcBorders>
          </w:tcPr>
          <w:p w14:paraId="191049B4" w14:textId="77777777" w:rsidR="00DE2022" w:rsidRPr="00305B2C" w:rsidRDefault="00DE2022" w:rsidP="00DB54CE">
            <w:pPr>
              <w:rPr>
                <w:b/>
                <w:bCs/>
              </w:rPr>
            </w:pPr>
            <w:r w:rsidRPr="003F1477">
              <w:rPr>
                <w:b/>
                <w:bCs/>
              </w:rPr>
              <w:t>Naudas balvas saņemšan</w:t>
            </w:r>
            <w:r>
              <w:rPr>
                <w:b/>
                <w:bCs/>
              </w:rPr>
              <w:t>a</w:t>
            </w:r>
            <w:r w:rsidRPr="00305B2C">
              <w:rPr>
                <w:b/>
                <w:bCs/>
              </w:rPr>
              <w:t>:</w:t>
            </w:r>
          </w:p>
        </w:tc>
        <w:tc>
          <w:tcPr>
            <w:tcW w:w="5680" w:type="dxa"/>
            <w:tcBorders>
              <w:top w:val="single" w:sz="4" w:space="0" w:color="auto"/>
              <w:left w:val="single" w:sz="4" w:space="0" w:color="auto"/>
              <w:bottom w:val="single" w:sz="4" w:space="0" w:color="auto"/>
              <w:right w:val="single" w:sz="4" w:space="0" w:color="auto"/>
            </w:tcBorders>
          </w:tcPr>
          <w:p w14:paraId="20E850BD" w14:textId="77777777" w:rsidR="00DE2022" w:rsidRDefault="00DE2022" w:rsidP="00DB54CE"/>
        </w:tc>
      </w:tr>
      <w:tr w:rsidR="00DE2022" w14:paraId="2068D4FC" w14:textId="77777777" w:rsidTr="00DB54CE">
        <w:tc>
          <w:tcPr>
            <w:tcW w:w="516" w:type="dxa"/>
            <w:tcBorders>
              <w:top w:val="single" w:sz="4" w:space="0" w:color="auto"/>
              <w:left w:val="single" w:sz="4" w:space="0" w:color="auto"/>
              <w:bottom w:val="single" w:sz="4" w:space="0" w:color="auto"/>
              <w:right w:val="single" w:sz="4" w:space="0" w:color="auto"/>
            </w:tcBorders>
          </w:tcPr>
          <w:p w14:paraId="1CE90522"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3276B87A" w14:textId="77777777" w:rsidR="00DE2022" w:rsidRPr="009C0E08" w:rsidRDefault="00DE2022" w:rsidP="00DB54CE">
            <w:pPr>
              <w:jc w:val="right"/>
            </w:pPr>
            <w:r w:rsidRPr="00CE4306">
              <w:t>Kredītiestādes</w:t>
            </w:r>
            <w:r>
              <w:t xml:space="preserve"> nosaukums</w:t>
            </w:r>
          </w:p>
        </w:tc>
        <w:tc>
          <w:tcPr>
            <w:tcW w:w="5680" w:type="dxa"/>
            <w:tcBorders>
              <w:top w:val="single" w:sz="4" w:space="0" w:color="auto"/>
              <w:left w:val="single" w:sz="4" w:space="0" w:color="auto"/>
              <w:bottom w:val="single" w:sz="4" w:space="0" w:color="auto"/>
              <w:right w:val="single" w:sz="4" w:space="0" w:color="auto"/>
            </w:tcBorders>
          </w:tcPr>
          <w:p w14:paraId="0F8FF2F8" w14:textId="77777777" w:rsidR="00DE2022" w:rsidRDefault="00DE2022" w:rsidP="00DB54CE"/>
        </w:tc>
      </w:tr>
      <w:tr w:rsidR="00DE2022" w14:paraId="4BE19205" w14:textId="77777777" w:rsidTr="00DB54CE">
        <w:tc>
          <w:tcPr>
            <w:tcW w:w="516" w:type="dxa"/>
            <w:tcBorders>
              <w:top w:val="single" w:sz="4" w:space="0" w:color="auto"/>
              <w:left w:val="single" w:sz="4" w:space="0" w:color="auto"/>
              <w:bottom w:val="single" w:sz="4" w:space="0" w:color="auto"/>
              <w:right w:val="single" w:sz="4" w:space="0" w:color="auto"/>
            </w:tcBorders>
          </w:tcPr>
          <w:p w14:paraId="70BF868F"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7E9A12EF" w14:textId="77777777" w:rsidR="00DE2022" w:rsidRDefault="00DE2022" w:rsidP="00DB54CE">
            <w:pPr>
              <w:jc w:val="right"/>
            </w:pPr>
            <w:r>
              <w:t>Konta numurs</w:t>
            </w:r>
          </w:p>
        </w:tc>
        <w:tc>
          <w:tcPr>
            <w:tcW w:w="5680" w:type="dxa"/>
            <w:tcBorders>
              <w:top w:val="single" w:sz="4" w:space="0" w:color="auto"/>
              <w:left w:val="single" w:sz="4" w:space="0" w:color="auto"/>
              <w:bottom w:val="single" w:sz="4" w:space="0" w:color="auto"/>
              <w:right w:val="single" w:sz="4" w:space="0" w:color="auto"/>
            </w:tcBorders>
          </w:tcPr>
          <w:p w14:paraId="77D545BE" w14:textId="77777777" w:rsidR="00DE2022" w:rsidRDefault="00DE2022" w:rsidP="00DB54CE"/>
        </w:tc>
      </w:tr>
      <w:tr w:rsidR="00DE2022" w14:paraId="5AF74CB4" w14:textId="77777777" w:rsidTr="00DB54CE">
        <w:tc>
          <w:tcPr>
            <w:tcW w:w="516" w:type="dxa"/>
            <w:tcBorders>
              <w:top w:val="single" w:sz="4" w:space="0" w:color="auto"/>
              <w:left w:val="single" w:sz="4" w:space="0" w:color="auto"/>
              <w:bottom w:val="single" w:sz="4" w:space="0" w:color="auto"/>
              <w:right w:val="single" w:sz="4" w:space="0" w:color="auto"/>
            </w:tcBorders>
          </w:tcPr>
          <w:p w14:paraId="27AB975E"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7CDACAE9" w14:textId="77777777" w:rsidR="00DE2022" w:rsidRPr="00305B2C" w:rsidRDefault="00DE2022" w:rsidP="00DB54CE">
            <w:pPr>
              <w:rPr>
                <w:b/>
                <w:bCs/>
              </w:rPr>
            </w:pPr>
          </w:p>
        </w:tc>
        <w:tc>
          <w:tcPr>
            <w:tcW w:w="5680" w:type="dxa"/>
            <w:tcBorders>
              <w:top w:val="single" w:sz="4" w:space="0" w:color="auto"/>
              <w:left w:val="single" w:sz="4" w:space="0" w:color="auto"/>
              <w:bottom w:val="single" w:sz="4" w:space="0" w:color="auto"/>
              <w:right w:val="single" w:sz="4" w:space="0" w:color="auto"/>
            </w:tcBorders>
          </w:tcPr>
          <w:p w14:paraId="70A73DB5" w14:textId="77777777" w:rsidR="00DE2022" w:rsidRDefault="00DE2022" w:rsidP="00DB54CE"/>
        </w:tc>
      </w:tr>
      <w:tr w:rsidR="00DE2022" w14:paraId="4267D25F" w14:textId="77777777" w:rsidTr="00DB54CE">
        <w:tc>
          <w:tcPr>
            <w:tcW w:w="516" w:type="dxa"/>
            <w:tcBorders>
              <w:top w:val="single" w:sz="4" w:space="0" w:color="auto"/>
              <w:left w:val="single" w:sz="4" w:space="0" w:color="auto"/>
              <w:bottom w:val="single" w:sz="4" w:space="0" w:color="auto"/>
              <w:right w:val="single" w:sz="4" w:space="0" w:color="auto"/>
            </w:tcBorders>
          </w:tcPr>
          <w:p w14:paraId="5C466A48" w14:textId="77777777" w:rsidR="00DE2022" w:rsidRPr="00305B2C" w:rsidRDefault="00DE2022" w:rsidP="00DB54CE">
            <w:pPr>
              <w:rPr>
                <w:b/>
                <w:bCs/>
              </w:rPr>
            </w:pPr>
            <w:r w:rsidRPr="00305B2C">
              <w:rPr>
                <w:b/>
                <w:bCs/>
              </w:rPr>
              <w:t xml:space="preserve">5. </w:t>
            </w:r>
          </w:p>
        </w:tc>
        <w:tc>
          <w:tcPr>
            <w:tcW w:w="3420" w:type="dxa"/>
            <w:tcBorders>
              <w:top w:val="single" w:sz="4" w:space="0" w:color="auto"/>
              <w:left w:val="single" w:sz="4" w:space="0" w:color="auto"/>
              <w:bottom w:val="single" w:sz="4" w:space="0" w:color="auto"/>
              <w:right w:val="single" w:sz="4" w:space="0" w:color="auto"/>
            </w:tcBorders>
          </w:tcPr>
          <w:p w14:paraId="146844A5" w14:textId="77777777" w:rsidR="00DE2022" w:rsidRPr="00305B2C" w:rsidRDefault="00DE2022" w:rsidP="00DB54CE">
            <w:pPr>
              <w:rPr>
                <w:b/>
                <w:bCs/>
              </w:rPr>
            </w:pPr>
            <w:r w:rsidRPr="00305B2C">
              <w:rPr>
                <w:b/>
                <w:bCs/>
              </w:rPr>
              <w:t>Ziņas par pedagogu:</w:t>
            </w:r>
          </w:p>
        </w:tc>
        <w:tc>
          <w:tcPr>
            <w:tcW w:w="5680" w:type="dxa"/>
            <w:tcBorders>
              <w:top w:val="single" w:sz="4" w:space="0" w:color="auto"/>
              <w:left w:val="single" w:sz="4" w:space="0" w:color="auto"/>
              <w:bottom w:val="single" w:sz="4" w:space="0" w:color="auto"/>
              <w:right w:val="single" w:sz="4" w:space="0" w:color="auto"/>
            </w:tcBorders>
          </w:tcPr>
          <w:p w14:paraId="7F1E2469" w14:textId="77777777" w:rsidR="00DE2022" w:rsidRDefault="00DE2022" w:rsidP="00DB54CE"/>
        </w:tc>
      </w:tr>
      <w:tr w:rsidR="00DE2022" w14:paraId="65188DCD" w14:textId="77777777" w:rsidTr="00DB54CE">
        <w:tc>
          <w:tcPr>
            <w:tcW w:w="516" w:type="dxa"/>
            <w:tcBorders>
              <w:top w:val="single" w:sz="4" w:space="0" w:color="auto"/>
              <w:left w:val="single" w:sz="4" w:space="0" w:color="auto"/>
              <w:bottom w:val="single" w:sz="4" w:space="0" w:color="auto"/>
              <w:right w:val="single" w:sz="4" w:space="0" w:color="auto"/>
            </w:tcBorders>
          </w:tcPr>
          <w:p w14:paraId="23FE54AA"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6F02C28A" w14:textId="77777777" w:rsidR="00DE2022" w:rsidRDefault="00DE2022" w:rsidP="00DB54CE">
            <w:pPr>
              <w:jc w:val="right"/>
            </w:pPr>
            <w:r>
              <w:t>Vārds, uzvārds</w:t>
            </w:r>
          </w:p>
        </w:tc>
        <w:tc>
          <w:tcPr>
            <w:tcW w:w="5680" w:type="dxa"/>
            <w:tcBorders>
              <w:top w:val="single" w:sz="4" w:space="0" w:color="auto"/>
              <w:left w:val="single" w:sz="4" w:space="0" w:color="auto"/>
              <w:bottom w:val="single" w:sz="4" w:space="0" w:color="auto"/>
              <w:right w:val="single" w:sz="4" w:space="0" w:color="auto"/>
            </w:tcBorders>
          </w:tcPr>
          <w:p w14:paraId="57EE1E98" w14:textId="77777777" w:rsidR="00DE2022" w:rsidRDefault="00DE2022" w:rsidP="00DB54CE"/>
        </w:tc>
      </w:tr>
      <w:tr w:rsidR="00DE2022" w14:paraId="2DA03207" w14:textId="77777777" w:rsidTr="00DB54CE">
        <w:tc>
          <w:tcPr>
            <w:tcW w:w="516" w:type="dxa"/>
            <w:tcBorders>
              <w:top w:val="single" w:sz="4" w:space="0" w:color="auto"/>
              <w:left w:val="single" w:sz="4" w:space="0" w:color="auto"/>
              <w:bottom w:val="single" w:sz="4" w:space="0" w:color="auto"/>
              <w:right w:val="single" w:sz="4" w:space="0" w:color="auto"/>
            </w:tcBorders>
          </w:tcPr>
          <w:p w14:paraId="7A04D07A"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25BEE4D0" w14:textId="77777777" w:rsidR="00DE2022" w:rsidRDefault="00DE2022" w:rsidP="00DB54CE">
            <w:pPr>
              <w:jc w:val="right"/>
            </w:pPr>
            <w:r>
              <w:t>Personas kods</w:t>
            </w:r>
          </w:p>
        </w:tc>
        <w:tc>
          <w:tcPr>
            <w:tcW w:w="5680" w:type="dxa"/>
            <w:tcBorders>
              <w:top w:val="single" w:sz="4" w:space="0" w:color="auto"/>
              <w:left w:val="single" w:sz="4" w:space="0" w:color="auto"/>
              <w:bottom w:val="single" w:sz="4" w:space="0" w:color="auto"/>
              <w:right w:val="single" w:sz="4" w:space="0" w:color="auto"/>
            </w:tcBorders>
          </w:tcPr>
          <w:p w14:paraId="275CC938" w14:textId="77777777" w:rsidR="00DE2022" w:rsidRDefault="00DE2022" w:rsidP="00DB54CE"/>
        </w:tc>
      </w:tr>
      <w:tr w:rsidR="00DE2022" w14:paraId="52B26991" w14:textId="77777777" w:rsidTr="00DB54CE">
        <w:tc>
          <w:tcPr>
            <w:tcW w:w="516" w:type="dxa"/>
            <w:tcBorders>
              <w:top w:val="single" w:sz="4" w:space="0" w:color="auto"/>
              <w:left w:val="single" w:sz="4" w:space="0" w:color="auto"/>
              <w:bottom w:val="single" w:sz="4" w:space="0" w:color="auto"/>
              <w:right w:val="single" w:sz="4" w:space="0" w:color="auto"/>
            </w:tcBorders>
          </w:tcPr>
          <w:p w14:paraId="75ABF15C"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605746D0" w14:textId="77777777" w:rsidR="00DE2022" w:rsidRDefault="00DE2022" w:rsidP="00DB54CE">
            <w:pPr>
              <w:jc w:val="right"/>
            </w:pPr>
            <w:r>
              <w:t>Deklarētā dzīvesvietas adrese</w:t>
            </w:r>
          </w:p>
        </w:tc>
        <w:tc>
          <w:tcPr>
            <w:tcW w:w="5680" w:type="dxa"/>
            <w:tcBorders>
              <w:top w:val="single" w:sz="4" w:space="0" w:color="auto"/>
              <w:left w:val="single" w:sz="4" w:space="0" w:color="auto"/>
              <w:bottom w:val="single" w:sz="4" w:space="0" w:color="auto"/>
              <w:right w:val="single" w:sz="4" w:space="0" w:color="auto"/>
            </w:tcBorders>
          </w:tcPr>
          <w:p w14:paraId="0F448517" w14:textId="77777777" w:rsidR="00DE2022" w:rsidRDefault="00DE2022" w:rsidP="00DB54CE"/>
        </w:tc>
      </w:tr>
      <w:tr w:rsidR="00DE2022" w14:paraId="19C21D48" w14:textId="77777777" w:rsidTr="00DB54CE">
        <w:tc>
          <w:tcPr>
            <w:tcW w:w="516" w:type="dxa"/>
            <w:tcBorders>
              <w:top w:val="single" w:sz="4" w:space="0" w:color="auto"/>
              <w:left w:val="single" w:sz="4" w:space="0" w:color="auto"/>
              <w:bottom w:val="single" w:sz="4" w:space="0" w:color="auto"/>
              <w:right w:val="single" w:sz="4" w:space="0" w:color="auto"/>
            </w:tcBorders>
          </w:tcPr>
          <w:p w14:paraId="2188D1F2"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18EAE478" w14:textId="77777777" w:rsidR="00DE2022" w:rsidRDefault="00DE2022" w:rsidP="00DB54CE">
            <w:pPr>
              <w:jc w:val="right"/>
            </w:pPr>
            <w:r>
              <w:t>Tālrunis</w:t>
            </w:r>
          </w:p>
        </w:tc>
        <w:tc>
          <w:tcPr>
            <w:tcW w:w="5680" w:type="dxa"/>
            <w:tcBorders>
              <w:top w:val="single" w:sz="4" w:space="0" w:color="auto"/>
              <w:left w:val="single" w:sz="4" w:space="0" w:color="auto"/>
              <w:bottom w:val="single" w:sz="4" w:space="0" w:color="auto"/>
              <w:right w:val="single" w:sz="4" w:space="0" w:color="auto"/>
            </w:tcBorders>
          </w:tcPr>
          <w:p w14:paraId="064B81E0" w14:textId="77777777" w:rsidR="00DE2022" w:rsidRDefault="00DE2022" w:rsidP="00DB54CE"/>
        </w:tc>
      </w:tr>
      <w:tr w:rsidR="00DE2022" w14:paraId="475D562A" w14:textId="77777777" w:rsidTr="00DB54CE">
        <w:tc>
          <w:tcPr>
            <w:tcW w:w="516" w:type="dxa"/>
            <w:tcBorders>
              <w:top w:val="single" w:sz="4" w:space="0" w:color="auto"/>
              <w:left w:val="single" w:sz="4" w:space="0" w:color="auto"/>
              <w:bottom w:val="single" w:sz="4" w:space="0" w:color="auto"/>
              <w:right w:val="single" w:sz="4" w:space="0" w:color="auto"/>
            </w:tcBorders>
          </w:tcPr>
          <w:p w14:paraId="46EA21C2"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1F1DD7B6" w14:textId="77777777" w:rsidR="00DE2022" w:rsidRPr="00305B2C" w:rsidRDefault="00DE2022" w:rsidP="00DB54CE">
            <w:pPr>
              <w:rPr>
                <w:b/>
                <w:bCs/>
              </w:rPr>
            </w:pPr>
          </w:p>
        </w:tc>
        <w:tc>
          <w:tcPr>
            <w:tcW w:w="5680" w:type="dxa"/>
            <w:tcBorders>
              <w:top w:val="single" w:sz="4" w:space="0" w:color="auto"/>
              <w:left w:val="single" w:sz="4" w:space="0" w:color="auto"/>
              <w:bottom w:val="single" w:sz="4" w:space="0" w:color="auto"/>
              <w:right w:val="single" w:sz="4" w:space="0" w:color="auto"/>
            </w:tcBorders>
          </w:tcPr>
          <w:p w14:paraId="56E9187D" w14:textId="77777777" w:rsidR="00DE2022" w:rsidRDefault="00DE2022" w:rsidP="00DB54CE"/>
        </w:tc>
      </w:tr>
      <w:tr w:rsidR="00DE2022" w14:paraId="4A593CDC" w14:textId="77777777" w:rsidTr="00DB54CE">
        <w:tc>
          <w:tcPr>
            <w:tcW w:w="516" w:type="dxa"/>
            <w:tcBorders>
              <w:top w:val="single" w:sz="4" w:space="0" w:color="auto"/>
              <w:left w:val="single" w:sz="4" w:space="0" w:color="auto"/>
              <w:bottom w:val="single" w:sz="4" w:space="0" w:color="auto"/>
              <w:right w:val="single" w:sz="4" w:space="0" w:color="auto"/>
            </w:tcBorders>
          </w:tcPr>
          <w:p w14:paraId="62BF7288" w14:textId="77777777" w:rsidR="00DE2022" w:rsidRPr="00305B2C" w:rsidRDefault="00DE2022" w:rsidP="00DB54CE">
            <w:pPr>
              <w:rPr>
                <w:b/>
                <w:bCs/>
              </w:rPr>
            </w:pPr>
            <w:r w:rsidRPr="00305B2C">
              <w:rPr>
                <w:b/>
                <w:bCs/>
              </w:rPr>
              <w:t>6.</w:t>
            </w:r>
          </w:p>
        </w:tc>
        <w:tc>
          <w:tcPr>
            <w:tcW w:w="3420" w:type="dxa"/>
            <w:tcBorders>
              <w:top w:val="single" w:sz="4" w:space="0" w:color="auto"/>
              <w:left w:val="single" w:sz="4" w:space="0" w:color="auto"/>
              <w:bottom w:val="single" w:sz="4" w:space="0" w:color="auto"/>
              <w:right w:val="single" w:sz="4" w:space="0" w:color="auto"/>
            </w:tcBorders>
          </w:tcPr>
          <w:p w14:paraId="6599AD1C" w14:textId="77777777" w:rsidR="00DE2022" w:rsidRPr="00305B2C" w:rsidRDefault="00DE2022" w:rsidP="00DB54CE">
            <w:pPr>
              <w:rPr>
                <w:b/>
                <w:bCs/>
              </w:rPr>
            </w:pPr>
            <w:r w:rsidRPr="003F1477">
              <w:rPr>
                <w:b/>
                <w:bCs/>
              </w:rPr>
              <w:t>Naudas balvas saņemšan</w:t>
            </w:r>
            <w:r>
              <w:rPr>
                <w:b/>
                <w:bCs/>
              </w:rPr>
              <w:t>a</w:t>
            </w:r>
            <w:r w:rsidRPr="00305B2C">
              <w:rPr>
                <w:b/>
                <w:bCs/>
              </w:rPr>
              <w:t>:</w:t>
            </w:r>
          </w:p>
        </w:tc>
        <w:tc>
          <w:tcPr>
            <w:tcW w:w="5680" w:type="dxa"/>
            <w:tcBorders>
              <w:top w:val="single" w:sz="4" w:space="0" w:color="auto"/>
              <w:left w:val="single" w:sz="4" w:space="0" w:color="auto"/>
              <w:bottom w:val="single" w:sz="4" w:space="0" w:color="auto"/>
              <w:right w:val="single" w:sz="4" w:space="0" w:color="auto"/>
            </w:tcBorders>
          </w:tcPr>
          <w:p w14:paraId="539305FA" w14:textId="77777777" w:rsidR="00DE2022" w:rsidRDefault="00DE2022" w:rsidP="00DB54CE"/>
        </w:tc>
      </w:tr>
      <w:tr w:rsidR="00DE2022" w14:paraId="77552B9D" w14:textId="77777777" w:rsidTr="00DB54CE">
        <w:tc>
          <w:tcPr>
            <w:tcW w:w="516" w:type="dxa"/>
            <w:tcBorders>
              <w:top w:val="single" w:sz="4" w:space="0" w:color="auto"/>
              <w:left w:val="single" w:sz="4" w:space="0" w:color="auto"/>
              <w:bottom w:val="single" w:sz="4" w:space="0" w:color="auto"/>
              <w:right w:val="single" w:sz="4" w:space="0" w:color="auto"/>
            </w:tcBorders>
          </w:tcPr>
          <w:p w14:paraId="5C80931F"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4B98E5E0" w14:textId="77777777" w:rsidR="00DE2022" w:rsidRPr="009C0E08" w:rsidRDefault="00DE2022" w:rsidP="00DB54CE">
            <w:pPr>
              <w:jc w:val="right"/>
            </w:pPr>
            <w:r w:rsidRPr="00CE4306">
              <w:t>Kredītiestādes</w:t>
            </w:r>
            <w:r>
              <w:t xml:space="preserve"> nosaukums</w:t>
            </w:r>
          </w:p>
        </w:tc>
        <w:tc>
          <w:tcPr>
            <w:tcW w:w="5680" w:type="dxa"/>
            <w:tcBorders>
              <w:top w:val="single" w:sz="4" w:space="0" w:color="auto"/>
              <w:left w:val="single" w:sz="4" w:space="0" w:color="auto"/>
              <w:bottom w:val="single" w:sz="4" w:space="0" w:color="auto"/>
              <w:right w:val="single" w:sz="4" w:space="0" w:color="auto"/>
            </w:tcBorders>
          </w:tcPr>
          <w:p w14:paraId="43B7A581" w14:textId="77777777" w:rsidR="00DE2022" w:rsidRDefault="00DE2022" w:rsidP="00DB54CE"/>
        </w:tc>
      </w:tr>
      <w:tr w:rsidR="00DE2022" w14:paraId="0940CA37" w14:textId="77777777" w:rsidTr="00DB54CE">
        <w:tc>
          <w:tcPr>
            <w:tcW w:w="516" w:type="dxa"/>
            <w:tcBorders>
              <w:top w:val="single" w:sz="4" w:space="0" w:color="auto"/>
              <w:left w:val="single" w:sz="4" w:space="0" w:color="auto"/>
              <w:bottom w:val="single" w:sz="4" w:space="0" w:color="auto"/>
              <w:right w:val="single" w:sz="4" w:space="0" w:color="auto"/>
            </w:tcBorders>
          </w:tcPr>
          <w:p w14:paraId="19771981" w14:textId="77777777" w:rsidR="00DE2022" w:rsidRPr="00305B2C" w:rsidRDefault="00DE2022" w:rsidP="00DB54CE">
            <w:pPr>
              <w:rPr>
                <w:b/>
                <w:bCs/>
              </w:rPr>
            </w:pPr>
          </w:p>
        </w:tc>
        <w:tc>
          <w:tcPr>
            <w:tcW w:w="3420" w:type="dxa"/>
            <w:tcBorders>
              <w:top w:val="single" w:sz="4" w:space="0" w:color="auto"/>
              <w:left w:val="single" w:sz="4" w:space="0" w:color="auto"/>
              <w:bottom w:val="single" w:sz="4" w:space="0" w:color="auto"/>
              <w:right w:val="single" w:sz="4" w:space="0" w:color="auto"/>
            </w:tcBorders>
          </w:tcPr>
          <w:p w14:paraId="091A19E5" w14:textId="77777777" w:rsidR="00DE2022" w:rsidRDefault="00DE2022" w:rsidP="00DB54CE">
            <w:pPr>
              <w:jc w:val="right"/>
            </w:pPr>
            <w:r>
              <w:t>Konta numurs</w:t>
            </w:r>
          </w:p>
        </w:tc>
        <w:tc>
          <w:tcPr>
            <w:tcW w:w="5680" w:type="dxa"/>
            <w:tcBorders>
              <w:top w:val="single" w:sz="4" w:space="0" w:color="auto"/>
              <w:left w:val="single" w:sz="4" w:space="0" w:color="auto"/>
              <w:bottom w:val="single" w:sz="4" w:space="0" w:color="auto"/>
              <w:right w:val="single" w:sz="4" w:space="0" w:color="auto"/>
            </w:tcBorders>
          </w:tcPr>
          <w:p w14:paraId="49602A3A" w14:textId="77777777" w:rsidR="00DE2022" w:rsidRDefault="00DE2022" w:rsidP="00DB54CE"/>
        </w:tc>
      </w:tr>
    </w:tbl>
    <w:p w14:paraId="159A5CFA" w14:textId="77777777" w:rsidR="00DE2022" w:rsidRDefault="00DE2022" w:rsidP="00DE2022"/>
    <w:p w14:paraId="5DED90C0" w14:textId="77777777" w:rsidR="00DE2022" w:rsidRDefault="00DE2022" w:rsidP="00DE2022">
      <w:r w:rsidRPr="00BE5F95">
        <w:rPr>
          <w:sz w:val="18"/>
          <w:szCs w:val="18"/>
        </w:rPr>
        <w:t xml:space="preserve"> </w:t>
      </w:r>
      <w:r>
        <w:t>Izglītības iestādes vadītājs</w:t>
      </w:r>
      <w:r>
        <w:tab/>
        <w:t xml:space="preserve">__________________________ </w:t>
      </w:r>
    </w:p>
    <w:p w14:paraId="7DD6FCD9" w14:textId="77777777" w:rsidR="00DE2022" w:rsidRDefault="00DE2022" w:rsidP="00DE2022">
      <w:pPr>
        <w:rPr>
          <w:sz w:val="18"/>
          <w:szCs w:val="18"/>
        </w:rPr>
      </w:pPr>
      <w:r>
        <w:rPr>
          <w:sz w:val="16"/>
          <w:szCs w:val="16"/>
        </w:rPr>
        <w:tab/>
      </w:r>
      <w:r>
        <w:rPr>
          <w:sz w:val="16"/>
          <w:szCs w:val="16"/>
        </w:rPr>
        <w:tab/>
      </w:r>
      <w:r>
        <w:rPr>
          <w:sz w:val="16"/>
          <w:szCs w:val="16"/>
        </w:rPr>
        <w:tab/>
      </w:r>
      <w:r>
        <w:rPr>
          <w:sz w:val="16"/>
          <w:szCs w:val="16"/>
        </w:rPr>
        <w:tab/>
      </w:r>
      <w:r>
        <w:rPr>
          <w:sz w:val="16"/>
          <w:szCs w:val="16"/>
        </w:rPr>
        <w:tab/>
        <w:t>(</w:t>
      </w:r>
      <w:r>
        <w:rPr>
          <w:sz w:val="18"/>
          <w:szCs w:val="18"/>
        </w:rPr>
        <w:t>paraksts, vārds, uzvārds)</w:t>
      </w:r>
    </w:p>
    <w:p w14:paraId="3BAF0EA3" w14:textId="77777777" w:rsidR="00DE2022" w:rsidRDefault="00DE2022" w:rsidP="00DE2022">
      <w:r>
        <w:t>Datums</w:t>
      </w:r>
      <w:r>
        <w:tab/>
        <w:t>________________</w:t>
      </w:r>
    </w:p>
    <w:p w14:paraId="45D15C28" w14:textId="77777777" w:rsidR="00DE2022" w:rsidRDefault="00DE2022" w:rsidP="00DE2022">
      <w:pPr>
        <w:rPr>
          <w:sz w:val="18"/>
          <w:szCs w:val="18"/>
        </w:rPr>
      </w:pPr>
      <w:r>
        <w:rPr>
          <w:sz w:val="16"/>
          <w:szCs w:val="16"/>
        </w:rPr>
        <w:tab/>
      </w:r>
      <w:r>
        <w:rPr>
          <w:sz w:val="16"/>
          <w:szCs w:val="16"/>
        </w:rPr>
        <w:tab/>
      </w:r>
      <w:r>
        <w:rPr>
          <w:sz w:val="16"/>
          <w:szCs w:val="16"/>
        </w:rPr>
        <w:tab/>
        <w:t>(</w:t>
      </w:r>
      <w:r>
        <w:rPr>
          <w:sz w:val="18"/>
          <w:szCs w:val="18"/>
        </w:rPr>
        <w:t>datums)</w:t>
      </w:r>
    </w:p>
    <w:p w14:paraId="0BC93550" w14:textId="77777777" w:rsidR="00DE2022" w:rsidRDefault="00DE2022" w:rsidP="00DE2022"/>
    <w:p w14:paraId="410EFC2E" w14:textId="77777777" w:rsidR="00DE2022" w:rsidRDefault="00DE2022" w:rsidP="00DE2022">
      <w:r>
        <w:t>Piekrītu manu personas datu apstrādei</w:t>
      </w:r>
      <w:r>
        <w:tab/>
        <w:t xml:space="preserve">__________________________ </w:t>
      </w:r>
    </w:p>
    <w:p w14:paraId="76ED3A70" w14:textId="77777777" w:rsidR="00DE2022" w:rsidRDefault="00DE2022" w:rsidP="00DE2022">
      <w:pPr>
        <w:rPr>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w:t>
      </w:r>
      <w:r w:rsidRPr="00081550">
        <w:rPr>
          <w:sz w:val="18"/>
          <w:szCs w:val="18"/>
        </w:rPr>
        <w:t xml:space="preserve">pretendenta </w:t>
      </w:r>
      <w:r>
        <w:rPr>
          <w:sz w:val="18"/>
          <w:szCs w:val="18"/>
        </w:rPr>
        <w:t>paraksts, vārds, uzvārds)</w:t>
      </w:r>
    </w:p>
    <w:p w14:paraId="05E7D0B4" w14:textId="77777777" w:rsidR="00DE2022" w:rsidRDefault="00DE2022" w:rsidP="00DE2022">
      <w:r>
        <w:t xml:space="preserve"> </w:t>
      </w:r>
    </w:p>
    <w:p w14:paraId="5CDB91E6" w14:textId="77777777" w:rsidR="00CB37B1" w:rsidRDefault="00CB37B1" w:rsidP="00CB37B1">
      <w:pPr>
        <w:overflowPunct w:val="0"/>
        <w:autoSpaceDE w:val="0"/>
        <w:autoSpaceDN w:val="0"/>
        <w:adjustRightInd w:val="0"/>
        <w:textAlignment w:val="baseline"/>
        <w:rPr>
          <w:rFonts w:eastAsia="Times New Roman"/>
          <w:szCs w:val="24"/>
        </w:rPr>
      </w:pPr>
      <w:r>
        <w:rPr>
          <w:rFonts w:eastAsia="Times New Roman"/>
          <w:szCs w:val="24"/>
        </w:rPr>
        <w:t>Sēdes vadītājs:</w:t>
      </w:r>
      <w:r>
        <w:rPr>
          <w:rFonts w:eastAsia="Times New Roman"/>
          <w:szCs w:val="24"/>
        </w:rPr>
        <w:tab/>
        <w:t xml:space="preserve">            (*PARAKSTS)          </w:t>
      </w:r>
      <w:r>
        <w:rPr>
          <w:rFonts w:eastAsia="Times New Roman"/>
          <w:szCs w:val="24"/>
        </w:rPr>
        <w:tab/>
        <w:t>Andris Vītols</w:t>
      </w:r>
    </w:p>
    <w:p w14:paraId="51DEC573" w14:textId="77777777" w:rsidR="00CE76A1" w:rsidRDefault="00CE76A1" w:rsidP="008F0994">
      <w:pPr>
        <w:overflowPunct w:val="0"/>
        <w:autoSpaceDE w:val="0"/>
        <w:autoSpaceDN w:val="0"/>
        <w:adjustRightInd w:val="0"/>
        <w:textAlignment w:val="baseline"/>
        <w:rPr>
          <w:rFonts w:eastAsia="Times New Roman"/>
          <w:szCs w:val="24"/>
        </w:rPr>
      </w:pPr>
    </w:p>
    <w:sectPr w:rsidR="00CE76A1" w:rsidSect="00984571">
      <w:footerReference w:type="even" r:id="rId9"/>
      <w:footerReference w:type="default" r:id="rId10"/>
      <w:headerReference w:type="first" r:id="rId11"/>
      <w:footerReference w:type="first" r:id="rId12"/>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C77A" w14:textId="77777777" w:rsidR="005C6611" w:rsidRDefault="005C6611" w:rsidP="001D793B">
      <w:r>
        <w:separator/>
      </w:r>
    </w:p>
  </w:endnote>
  <w:endnote w:type="continuationSeparator" w:id="0">
    <w:p w14:paraId="467A42C8" w14:textId="77777777" w:rsidR="005C6611" w:rsidRDefault="005C6611"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12"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12"/>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18E3" w14:textId="77777777" w:rsidR="005C6611" w:rsidRDefault="005C6611" w:rsidP="001D793B">
      <w:r>
        <w:separator/>
      </w:r>
    </w:p>
  </w:footnote>
  <w:footnote w:type="continuationSeparator" w:id="0">
    <w:p w14:paraId="6759638E" w14:textId="77777777" w:rsidR="005C6611" w:rsidRDefault="005C6611" w:rsidP="001D793B">
      <w:r>
        <w:continuationSeparator/>
      </w:r>
    </w:p>
  </w:footnote>
  <w:footnote w:id="1">
    <w:p w14:paraId="40AC426C" w14:textId="77777777" w:rsidR="00DE2022" w:rsidRDefault="00DE2022" w:rsidP="00DE2022">
      <w:pPr>
        <w:pStyle w:val="FootnoteText"/>
      </w:pPr>
      <w:r>
        <w:rPr>
          <w:rStyle w:val="FootnoteReference"/>
        </w:rPr>
        <w:footnoteRef/>
      </w:r>
      <w:r>
        <w:t xml:space="preserve"> Starptautisks līmenis – dalībnieki vismaz no 5 valstīm</w:t>
      </w:r>
    </w:p>
  </w:footnote>
  <w:footnote w:id="2">
    <w:p w14:paraId="2B7D1090" w14:textId="77777777" w:rsidR="00DE2022" w:rsidRPr="008A6453" w:rsidRDefault="00DE2022" w:rsidP="00DE2022">
      <w:pPr>
        <w:pStyle w:val="FootnoteText"/>
      </w:pPr>
      <w:r w:rsidRPr="008A6453">
        <w:rPr>
          <w:rStyle w:val="FootnoteReference"/>
        </w:rPr>
        <w:footnoteRef/>
      </w:r>
      <w:r w:rsidRPr="008A6453">
        <w:t xml:space="preserve"> Par iegūto pakāpi tiek ņemts vērā punktu skaits, kas noteikts nolikumā</w:t>
      </w:r>
    </w:p>
    <w:p w14:paraId="77F12A4B" w14:textId="77777777" w:rsidR="00DE2022" w:rsidRDefault="00DE2022" w:rsidP="00DE2022">
      <w:pPr>
        <w:pStyle w:val="FootnoteText"/>
      </w:pPr>
    </w:p>
  </w:footnote>
  <w:footnote w:id="3">
    <w:p w14:paraId="79F0721C" w14:textId="77777777" w:rsidR="00DE2022" w:rsidRDefault="00DE2022" w:rsidP="00DE2022">
      <w:pPr>
        <w:pStyle w:val="FootnoteText"/>
      </w:pPr>
      <w:r>
        <w:rPr>
          <w:rStyle w:val="FootnoteReference"/>
        </w:rPr>
        <w:footnoteRef/>
      </w:r>
      <w:r>
        <w:t xml:space="preserve"> VISC organizētās olimpiādes</w:t>
      </w:r>
    </w:p>
  </w:footnote>
  <w:footnote w:id="4">
    <w:p w14:paraId="1856878C" w14:textId="77777777" w:rsidR="00DE2022" w:rsidRDefault="00DE2022" w:rsidP="00DE2022">
      <w:pPr>
        <w:pStyle w:val="FootnoteText"/>
      </w:pPr>
      <w:r>
        <w:rPr>
          <w:rStyle w:val="FootnoteReference"/>
        </w:rPr>
        <w:footnoteRef/>
      </w:r>
      <w:r>
        <w:t xml:space="preserve"> Starptautisks līmenis – dalībnieki vismaz no 5 valstīm</w:t>
      </w:r>
    </w:p>
  </w:footnote>
  <w:footnote w:id="5">
    <w:p w14:paraId="4A9AC493" w14:textId="77777777" w:rsidR="00DE2022" w:rsidRDefault="00DE2022" w:rsidP="00DE2022">
      <w:pPr>
        <w:pStyle w:val="FootnoteText"/>
      </w:pPr>
      <w:r>
        <w:rPr>
          <w:rStyle w:val="FootnoteReference"/>
        </w:rPr>
        <w:footnoteRef/>
      </w:r>
      <w:r>
        <w:t xml:space="preserve"> </w:t>
      </w:r>
      <w:r w:rsidRPr="008A6453">
        <w:t>Par iegūto pakāpi tiek ņemts vērā punktu skaits, kas noteikts nolikumā</w:t>
      </w:r>
    </w:p>
  </w:footnote>
  <w:footnote w:id="6">
    <w:p w14:paraId="2E741684" w14:textId="77777777" w:rsidR="00DE2022" w:rsidRDefault="00DE2022" w:rsidP="00DE2022">
      <w:pPr>
        <w:pStyle w:val="FootnoteText"/>
      </w:pPr>
      <w:r>
        <w:rPr>
          <w:rStyle w:val="FootnoteReference"/>
        </w:rPr>
        <w:footnoteRef/>
      </w:r>
      <w:r>
        <w:t xml:space="preserve"> Komanda – komanda sporta veidu komanda</w:t>
      </w:r>
    </w:p>
  </w:footnote>
  <w:footnote w:id="7">
    <w:p w14:paraId="36909AFF" w14:textId="77777777" w:rsidR="00DE2022" w:rsidRDefault="00DE2022" w:rsidP="00DE2022">
      <w:pPr>
        <w:pStyle w:val="FootnoteText"/>
      </w:pPr>
      <w:r>
        <w:rPr>
          <w:rStyle w:val="FootnoteReference"/>
        </w:rPr>
        <w:footnoteRef/>
      </w:r>
      <w:r>
        <w:t xml:space="preserve"> Starptautisks konkurss, kur piedalās dalībnieki vismaz no 15 valstīm</w:t>
      </w:r>
    </w:p>
  </w:footnote>
  <w:footnote w:id="8">
    <w:p w14:paraId="649708B1" w14:textId="77777777" w:rsidR="00DE2022" w:rsidRDefault="00DE2022" w:rsidP="00DE2022">
      <w:pPr>
        <w:pStyle w:val="CommentText"/>
      </w:pPr>
      <w:r>
        <w:rPr>
          <w:rStyle w:val="FootnoteReference"/>
        </w:rPr>
        <w:footnoteRef/>
      </w:r>
      <w:r>
        <w:t xml:space="preserve"> Konkursa augstākais novērtējums – laureāta diploms, godalga vai medaļa</w:t>
      </w:r>
    </w:p>
  </w:footnote>
  <w:footnote w:id="9">
    <w:p w14:paraId="11356943" w14:textId="77777777" w:rsidR="00DE2022" w:rsidRDefault="00DE2022" w:rsidP="00DE2022">
      <w:pPr>
        <w:pStyle w:val="FootnoteText"/>
      </w:pPr>
      <w:r>
        <w:rPr>
          <w:rStyle w:val="FootnoteReference"/>
        </w:rPr>
        <w:footnoteRef/>
      </w:r>
      <w:r>
        <w:t xml:space="preserve"> Starptautisks līmenis – dalībnieki vismaz no 5 valstīm</w:t>
      </w:r>
    </w:p>
  </w:footnote>
  <w:footnote w:id="10">
    <w:p w14:paraId="4913E596" w14:textId="77777777" w:rsidR="00DE2022" w:rsidRDefault="00DE2022" w:rsidP="00DE2022">
      <w:pPr>
        <w:pStyle w:val="FootnoteText"/>
      </w:pPr>
      <w:r>
        <w:rPr>
          <w:rStyle w:val="FootnoteReference"/>
        </w:rPr>
        <w:footnoteRef/>
      </w:r>
      <w:r>
        <w:t xml:space="preserve"> </w:t>
      </w:r>
      <w:r w:rsidRPr="008A6453">
        <w:t>Par iegūto pakāpi tiek ņemts vērā punktu skaits, kas noteikts nolikumā</w:t>
      </w:r>
    </w:p>
  </w:footnote>
  <w:footnote w:id="11">
    <w:p w14:paraId="1B5B98D1" w14:textId="77777777" w:rsidR="00DE2022" w:rsidRDefault="00DE2022" w:rsidP="00DE2022">
      <w:pPr>
        <w:pStyle w:val="FootnoteText"/>
      </w:pPr>
      <w:r>
        <w:rPr>
          <w:rStyle w:val="FootnoteReference"/>
        </w:rPr>
        <w:footnoteRef/>
      </w:r>
      <w:r>
        <w:t xml:space="preserve"> Kolektīvs, kur ir vismaz trīs dalībnieki</w:t>
      </w:r>
    </w:p>
  </w:footnote>
  <w:footnote w:id="12">
    <w:p w14:paraId="24023DEE" w14:textId="77777777" w:rsidR="00DE2022" w:rsidRDefault="00DE2022" w:rsidP="00DE2022">
      <w:pPr>
        <w:pStyle w:val="FootnoteText"/>
      </w:pPr>
      <w:r>
        <w:rPr>
          <w:rStyle w:val="FootnoteReference"/>
        </w:rPr>
        <w:footnoteRef/>
      </w:r>
      <w:r>
        <w:t xml:space="preserve"> Starptautisks līmenis – dalībnieki vismaz no 5 valstīm</w:t>
      </w:r>
    </w:p>
  </w:footnote>
  <w:footnote w:id="13">
    <w:p w14:paraId="050E8930" w14:textId="77777777" w:rsidR="00DE2022" w:rsidRDefault="00DE2022" w:rsidP="00DE2022">
      <w:pPr>
        <w:pStyle w:val="FootnoteText"/>
      </w:pPr>
      <w:r>
        <w:rPr>
          <w:rStyle w:val="FootnoteReference"/>
        </w:rPr>
        <w:footnoteRef/>
      </w:r>
      <w:r>
        <w:t xml:space="preserve"> </w:t>
      </w:r>
      <w:r w:rsidRPr="008A6453">
        <w:t>Par iegūto pakāpi tiek ņemts vērā punktu skaits, kas noteikts nolikumā</w:t>
      </w:r>
    </w:p>
  </w:footnote>
  <w:footnote w:id="14">
    <w:p w14:paraId="19B1B2FB" w14:textId="77777777" w:rsidR="00DE2022" w:rsidRDefault="00DE2022" w:rsidP="00DE2022">
      <w:pPr>
        <w:pStyle w:val="FootnoteText"/>
      </w:pPr>
      <w:r>
        <w:rPr>
          <w:rStyle w:val="FootnoteReference"/>
        </w:rPr>
        <w:footnoteRef/>
      </w:r>
      <w:r>
        <w:t xml:space="preserve"> </w:t>
      </w:r>
      <w:bookmarkStart w:id="8" w:name="_Hlk158969900"/>
      <w:r>
        <w:t>Kolektīvs, kur ir vismaz trīs dalībnieki</w:t>
      </w:r>
      <w:bookmarkEnd w:id="8"/>
    </w:p>
  </w:footnote>
  <w:footnote w:id="15">
    <w:p w14:paraId="512C1808" w14:textId="77777777" w:rsidR="00DE2022" w:rsidRDefault="00DE2022" w:rsidP="00DE2022">
      <w:pPr>
        <w:pStyle w:val="FootnoteText"/>
      </w:pPr>
      <w:r>
        <w:rPr>
          <w:rStyle w:val="FootnoteReference"/>
        </w:rPr>
        <w:footnoteRef/>
      </w:r>
      <w:r>
        <w:t xml:space="preserve"> Komanda – komanda sporta veidu komanda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131B"/>
    <w:multiLevelType w:val="multilevel"/>
    <w:tmpl w:val="DE3898CE"/>
    <w:lvl w:ilvl="0">
      <w:start w:val="5"/>
      <w:numFmt w:val="decimal"/>
      <w:lvlText w:val="%1."/>
      <w:lvlJc w:val="left"/>
      <w:pPr>
        <w:ind w:left="540" w:hanging="540"/>
      </w:pPr>
      <w:rPr>
        <w:rFonts w:hint="default"/>
        <w:b w:val="0"/>
        <w:bCs/>
        <w:i w:val="0"/>
        <w:iCs w:val="0"/>
      </w:rPr>
    </w:lvl>
    <w:lvl w:ilvl="1">
      <w:start w:val="4"/>
      <w:numFmt w:val="decimal"/>
      <w:lvlText w:val="%1.%2."/>
      <w:lvlJc w:val="left"/>
      <w:pPr>
        <w:ind w:left="1390" w:hanging="540"/>
      </w:pPr>
      <w:rPr>
        <w:rFonts w:hint="default"/>
        <w:b/>
      </w:rPr>
    </w:lvl>
    <w:lvl w:ilvl="2">
      <w:start w:val="2"/>
      <w:numFmt w:val="decimal"/>
      <w:lvlText w:val="%1.%2.%3."/>
      <w:lvlJc w:val="left"/>
      <w:pPr>
        <w:ind w:left="2420" w:hanging="720"/>
      </w:pPr>
      <w:rPr>
        <w:rFonts w:hint="default"/>
        <w:b w:val="0"/>
        <w:bCs/>
      </w:rPr>
    </w:lvl>
    <w:lvl w:ilvl="3">
      <w:start w:val="1"/>
      <w:numFmt w:val="decimal"/>
      <w:lvlText w:val="%1.%2.%3.%4."/>
      <w:lvlJc w:val="left"/>
      <w:pPr>
        <w:ind w:left="3270" w:hanging="720"/>
      </w:pPr>
      <w:rPr>
        <w:rFonts w:hint="default"/>
        <w:b/>
      </w:rPr>
    </w:lvl>
    <w:lvl w:ilvl="4">
      <w:start w:val="1"/>
      <w:numFmt w:val="decimal"/>
      <w:lvlText w:val="%1.%2.%3.%4.%5."/>
      <w:lvlJc w:val="left"/>
      <w:pPr>
        <w:ind w:left="4480" w:hanging="1080"/>
      </w:pPr>
      <w:rPr>
        <w:rFonts w:hint="default"/>
        <w:b/>
      </w:rPr>
    </w:lvl>
    <w:lvl w:ilvl="5">
      <w:start w:val="1"/>
      <w:numFmt w:val="decimal"/>
      <w:lvlText w:val="%1.%2.%3.%4.%5.%6."/>
      <w:lvlJc w:val="left"/>
      <w:pPr>
        <w:ind w:left="5330" w:hanging="1080"/>
      </w:pPr>
      <w:rPr>
        <w:rFonts w:hint="default"/>
        <w:b/>
      </w:rPr>
    </w:lvl>
    <w:lvl w:ilvl="6">
      <w:start w:val="1"/>
      <w:numFmt w:val="decimal"/>
      <w:lvlText w:val="%1.%2.%3.%4.%5.%6.%7."/>
      <w:lvlJc w:val="left"/>
      <w:pPr>
        <w:ind w:left="6540" w:hanging="1440"/>
      </w:pPr>
      <w:rPr>
        <w:rFonts w:hint="default"/>
        <w:b/>
      </w:rPr>
    </w:lvl>
    <w:lvl w:ilvl="7">
      <w:start w:val="1"/>
      <w:numFmt w:val="decimal"/>
      <w:lvlText w:val="%1.%2.%3.%4.%5.%6.%7.%8."/>
      <w:lvlJc w:val="left"/>
      <w:pPr>
        <w:ind w:left="7390" w:hanging="1440"/>
      </w:pPr>
      <w:rPr>
        <w:rFonts w:hint="default"/>
        <w:b/>
      </w:rPr>
    </w:lvl>
    <w:lvl w:ilvl="8">
      <w:start w:val="1"/>
      <w:numFmt w:val="decimal"/>
      <w:lvlText w:val="%1.%2.%3.%4.%5.%6.%7.%8.%9."/>
      <w:lvlJc w:val="left"/>
      <w:pPr>
        <w:ind w:left="8600" w:hanging="1800"/>
      </w:pPr>
      <w:rPr>
        <w:rFonts w:hint="default"/>
        <w:b/>
      </w:rPr>
    </w:lvl>
  </w:abstractNum>
  <w:abstractNum w:abstractNumId="1"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6"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F1E486D"/>
    <w:multiLevelType w:val="multilevel"/>
    <w:tmpl w:val="8EEEC762"/>
    <w:lvl w:ilvl="0">
      <w:start w:val="8"/>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0"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1" w15:restartNumberingAfterBreak="0">
    <w:nsid w:val="60E45C70"/>
    <w:multiLevelType w:val="multilevel"/>
    <w:tmpl w:val="4B5A3418"/>
    <w:lvl w:ilvl="0">
      <w:start w:val="1"/>
      <w:numFmt w:val="decimal"/>
      <w:lvlText w:val="%1."/>
      <w:lvlJc w:val="left"/>
      <w:pPr>
        <w:ind w:left="720" w:hanging="360"/>
      </w:pPr>
      <w:rPr>
        <w:rFonts w:hint="default"/>
        <w:i w:val="0"/>
        <w:iCs w:val="0"/>
      </w:rPr>
    </w:lvl>
    <w:lvl w:ilvl="1">
      <w:start w:val="1"/>
      <w:numFmt w:val="decimal"/>
      <w:isLgl/>
      <w:lvlText w:val="%1.%2."/>
      <w:lvlJc w:val="left"/>
      <w:pPr>
        <w:ind w:left="1190" w:hanging="480"/>
      </w:pPr>
      <w:rPr>
        <w:rFonts w:hint="default"/>
        <w:sz w:val="24"/>
        <w:szCs w:val="24"/>
        <w:vertAlign w:val="baseli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1830373">
    <w:abstractNumId w:val="6"/>
  </w:num>
  <w:num w:numId="2" w16cid:durableId="811169349">
    <w:abstractNumId w:val="12"/>
  </w:num>
  <w:num w:numId="3" w16cid:durableId="897398690">
    <w:abstractNumId w:val="8"/>
  </w:num>
  <w:num w:numId="4" w16cid:durableId="556018918">
    <w:abstractNumId w:val="4"/>
  </w:num>
  <w:num w:numId="5" w16cid:durableId="797919862">
    <w:abstractNumId w:val="7"/>
  </w:num>
  <w:num w:numId="6" w16cid:durableId="1322468478">
    <w:abstractNumId w:val="3"/>
  </w:num>
  <w:num w:numId="7" w16cid:durableId="924801217">
    <w:abstractNumId w:val="2"/>
  </w:num>
  <w:num w:numId="8" w16cid:durableId="555362773">
    <w:abstractNumId w:val="13"/>
  </w:num>
  <w:num w:numId="9" w16cid:durableId="1740706977">
    <w:abstractNumId w:val="5"/>
  </w:num>
  <w:num w:numId="10" w16cid:durableId="434328820">
    <w:abstractNumId w:val="1"/>
  </w:num>
  <w:num w:numId="11" w16cid:durableId="247815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631722">
    <w:abstractNumId w:val="11"/>
  </w:num>
  <w:num w:numId="13" w16cid:durableId="1225065473">
    <w:abstractNumId w:val="0"/>
  </w:num>
  <w:num w:numId="14" w16cid:durableId="9392175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3D14"/>
    <w:rsid w:val="00055D49"/>
    <w:rsid w:val="00072F4F"/>
    <w:rsid w:val="0008709D"/>
    <w:rsid w:val="000933B1"/>
    <w:rsid w:val="000933D9"/>
    <w:rsid w:val="000C1C2B"/>
    <w:rsid w:val="000E6E28"/>
    <w:rsid w:val="000F33BA"/>
    <w:rsid w:val="00107595"/>
    <w:rsid w:val="00111FEF"/>
    <w:rsid w:val="001271E9"/>
    <w:rsid w:val="00140052"/>
    <w:rsid w:val="001537E8"/>
    <w:rsid w:val="00161C35"/>
    <w:rsid w:val="001759D6"/>
    <w:rsid w:val="00177C26"/>
    <w:rsid w:val="001915A5"/>
    <w:rsid w:val="00192A81"/>
    <w:rsid w:val="001A59FD"/>
    <w:rsid w:val="001B221C"/>
    <w:rsid w:val="001C504B"/>
    <w:rsid w:val="001C6373"/>
    <w:rsid w:val="001C6B68"/>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66BF"/>
    <w:rsid w:val="0027098A"/>
    <w:rsid w:val="00280E5A"/>
    <w:rsid w:val="0028392E"/>
    <w:rsid w:val="002A64C0"/>
    <w:rsid w:val="002C5511"/>
    <w:rsid w:val="002C6BE4"/>
    <w:rsid w:val="002C701D"/>
    <w:rsid w:val="002D0D5F"/>
    <w:rsid w:val="002D3D05"/>
    <w:rsid w:val="002D67DE"/>
    <w:rsid w:val="002E4217"/>
    <w:rsid w:val="002E42A4"/>
    <w:rsid w:val="002E5705"/>
    <w:rsid w:val="00302B2C"/>
    <w:rsid w:val="00307611"/>
    <w:rsid w:val="00312FCF"/>
    <w:rsid w:val="0031560F"/>
    <w:rsid w:val="00323461"/>
    <w:rsid w:val="00326D52"/>
    <w:rsid w:val="00331DA8"/>
    <w:rsid w:val="00332642"/>
    <w:rsid w:val="003419B6"/>
    <w:rsid w:val="003629DC"/>
    <w:rsid w:val="00367D8D"/>
    <w:rsid w:val="00373663"/>
    <w:rsid w:val="0039621F"/>
    <w:rsid w:val="00396A5C"/>
    <w:rsid w:val="003C6985"/>
    <w:rsid w:val="003D75F1"/>
    <w:rsid w:val="003F36E2"/>
    <w:rsid w:val="003F4945"/>
    <w:rsid w:val="003F5BBA"/>
    <w:rsid w:val="00404078"/>
    <w:rsid w:val="004055B6"/>
    <w:rsid w:val="00406D8C"/>
    <w:rsid w:val="0042237E"/>
    <w:rsid w:val="0043323C"/>
    <w:rsid w:val="004400C5"/>
    <w:rsid w:val="0046255F"/>
    <w:rsid w:val="00462E19"/>
    <w:rsid w:val="00464494"/>
    <w:rsid w:val="00472145"/>
    <w:rsid w:val="00474C2B"/>
    <w:rsid w:val="00475D05"/>
    <w:rsid w:val="004803FA"/>
    <w:rsid w:val="00482EFA"/>
    <w:rsid w:val="004B4695"/>
    <w:rsid w:val="004C0DCE"/>
    <w:rsid w:val="004C2ABD"/>
    <w:rsid w:val="004D016F"/>
    <w:rsid w:val="004D2054"/>
    <w:rsid w:val="004D49FA"/>
    <w:rsid w:val="004D5210"/>
    <w:rsid w:val="004E09A4"/>
    <w:rsid w:val="004E357D"/>
    <w:rsid w:val="004E7305"/>
    <w:rsid w:val="004F28B6"/>
    <w:rsid w:val="00500FE0"/>
    <w:rsid w:val="00505159"/>
    <w:rsid w:val="00506F72"/>
    <w:rsid w:val="005121BF"/>
    <w:rsid w:val="0053384A"/>
    <w:rsid w:val="00536267"/>
    <w:rsid w:val="00536825"/>
    <w:rsid w:val="00540E51"/>
    <w:rsid w:val="00553415"/>
    <w:rsid w:val="0056775F"/>
    <w:rsid w:val="00573842"/>
    <w:rsid w:val="00574020"/>
    <w:rsid w:val="00577441"/>
    <w:rsid w:val="00581E01"/>
    <w:rsid w:val="005858D8"/>
    <w:rsid w:val="0059457F"/>
    <w:rsid w:val="005A6A12"/>
    <w:rsid w:val="005C5216"/>
    <w:rsid w:val="005C6611"/>
    <w:rsid w:val="005D0252"/>
    <w:rsid w:val="005D0E26"/>
    <w:rsid w:val="005D7B3D"/>
    <w:rsid w:val="005E0ADE"/>
    <w:rsid w:val="00605E2E"/>
    <w:rsid w:val="00610C40"/>
    <w:rsid w:val="00613CEC"/>
    <w:rsid w:val="006161FF"/>
    <w:rsid w:val="00616388"/>
    <w:rsid w:val="00617557"/>
    <w:rsid w:val="006240E3"/>
    <w:rsid w:val="00630027"/>
    <w:rsid w:val="00631FCF"/>
    <w:rsid w:val="0063230C"/>
    <w:rsid w:val="00633D99"/>
    <w:rsid w:val="00634854"/>
    <w:rsid w:val="00644B0F"/>
    <w:rsid w:val="00646EBB"/>
    <w:rsid w:val="00674D9E"/>
    <w:rsid w:val="0068004C"/>
    <w:rsid w:val="00681006"/>
    <w:rsid w:val="00682161"/>
    <w:rsid w:val="00683399"/>
    <w:rsid w:val="0069514D"/>
    <w:rsid w:val="00695A2B"/>
    <w:rsid w:val="00696118"/>
    <w:rsid w:val="006A2A5C"/>
    <w:rsid w:val="006B5A43"/>
    <w:rsid w:val="006B7A06"/>
    <w:rsid w:val="006C214E"/>
    <w:rsid w:val="006C4724"/>
    <w:rsid w:val="006C4CC0"/>
    <w:rsid w:val="006C5BD4"/>
    <w:rsid w:val="006C7C80"/>
    <w:rsid w:val="006D76B7"/>
    <w:rsid w:val="006E1140"/>
    <w:rsid w:val="006F0F71"/>
    <w:rsid w:val="006F6AB5"/>
    <w:rsid w:val="007109D9"/>
    <w:rsid w:val="0071135D"/>
    <w:rsid w:val="00722D46"/>
    <w:rsid w:val="0073159C"/>
    <w:rsid w:val="00732347"/>
    <w:rsid w:val="00733954"/>
    <w:rsid w:val="00767947"/>
    <w:rsid w:val="0078573F"/>
    <w:rsid w:val="007910E0"/>
    <w:rsid w:val="00791BD0"/>
    <w:rsid w:val="007A076F"/>
    <w:rsid w:val="007A48A6"/>
    <w:rsid w:val="007B0774"/>
    <w:rsid w:val="007B38F0"/>
    <w:rsid w:val="007E2DC3"/>
    <w:rsid w:val="007E7AAF"/>
    <w:rsid w:val="007F54BD"/>
    <w:rsid w:val="00810F37"/>
    <w:rsid w:val="00820A37"/>
    <w:rsid w:val="00853092"/>
    <w:rsid w:val="008573AE"/>
    <w:rsid w:val="00880EB5"/>
    <w:rsid w:val="0088317A"/>
    <w:rsid w:val="00892CCA"/>
    <w:rsid w:val="008B28B0"/>
    <w:rsid w:val="008B5F4E"/>
    <w:rsid w:val="008C019E"/>
    <w:rsid w:val="008D413B"/>
    <w:rsid w:val="008F0994"/>
    <w:rsid w:val="008F2909"/>
    <w:rsid w:val="008F5F0E"/>
    <w:rsid w:val="008F788C"/>
    <w:rsid w:val="00901076"/>
    <w:rsid w:val="00907B4B"/>
    <w:rsid w:val="00907C86"/>
    <w:rsid w:val="00910905"/>
    <w:rsid w:val="009163DC"/>
    <w:rsid w:val="00931E18"/>
    <w:rsid w:val="00932DF2"/>
    <w:rsid w:val="00936FFF"/>
    <w:rsid w:val="0094338F"/>
    <w:rsid w:val="00944C32"/>
    <w:rsid w:val="009512FF"/>
    <w:rsid w:val="009544BC"/>
    <w:rsid w:val="00955DD0"/>
    <w:rsid w:val="00961EFA"/>
    <w:rsid w:val="009670D1"/>
    <w:rsid w:val="00976352"/>
    <w:rsid w:val="00983411"/>
    <w:rsid w:val="00984571"/>
    <w:rsid w:val="00987FF5"/>
    <w:rsid w:val="009A4E05"/>
    <w:rsid w:val="009A74DF"/>
    <w:rsid w:val="009B505C"/>
    <w:rsid w:val="009B5A37"/>
    <w:rsid w:val="009E3EA2"/>
    <w:rsid w:val="009E5927"/>
    <w:rsid w:val="009E7CCA"/>
    <w:rsid w:val="009F5861"/>
    <w:rsid w:val="00A0164B"/>
    <w:rsid w:val="00A0476D"/>
    <w:rsid w:val="00A0623D"/>
    <w:rsid w:val="00A117C5"/>
    <w:rsid w:val="00A41B25"/>
    <w:rsid w:val="00A535C2"/>
    <w:rsid w:val="00A5546E"/>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690"/>
    <w:rsid w:val="00B142DD"/>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6CAF"/>
    <w:rsid w:val="00BC6E43"/>
    <w:rsid w:val="00BD5292"/>
    <w:rsid w:val="00BE62DD"/>
    <w:rsid w:val="00BF3C8B"/>
    <w:rsid w:val="00BF6390"/>
    <w:rsid w:val="00C00722"/>
    <w:rsid w:val="00C01C72"/>
    <w:rsid w:val="00C12E02"/>
    <w:rsid w:val="00C13769"/>
    <w:rsid w:val="00C15ECE"/>
    <w:rsid w:val="00C16A5E"/>
    <w:rsid w:val="00C21EA5"/>
    <w:rsid w:val="00C37D96"/>
    <w:rsid w:val="00C40265"/>
    <w:rsid w:val="00C416F0"/>
    <w:rsid w:val="00C64914"/>
    <w:rsid w:val="00C7491C"/>
    <w:rsid w:val="00C74FEE"/>
    <w:rsid w:val="00C76818"/>
    <w:rsid w:val="00C82C75"/>
    <w:rsid w:val="00C875F6"/>
    <w:rsid w:val="00C92174"/>
    <w:rsid w:val="00C93783"/>
    <w:rsid w:val="00CA5E12"/>
    <w:rsid w:val="00CB37B1"/>
    <w:rsid w:val="00CC796D"/>
    <w:rsid w:val="00CD0530"/>
    <w:rsid w:val="00CD2CCB"/>
    <w:rsid w:val="00CD2F04"/>
    <w:rsid w:val="00CD7481"/>
    <w:rsid w:val="00CE0D2D"/>
    <w:rsid w:val="00CE76A1"/>
    <w:rsid w:val="00CF1BE2"/>
    <w:rsid w:val="00D04EC3"/>
    <w:rsid w:val="00D065E8"/>
    <w:rsid w:val="00D1003B"/>
    <w:rsid w:val="00D2372D"/>
    <w:rsid w:val="00D4647B"/>
    <w:rsid w:val="00D50EC4"/>
    <w:rsid w:val="00D80082"/>
    <w:rsid w:val="00D931CD"/>
    <w:rsid w:val="00DC337A"/>
    <w:rsid w:val="00DD1E65"/>
    <w:rsid w:val="00DE2022"/>
    <w:rsid w:val="00DF1EE1"/>
    <w:rsid w:val="00E0396C"/>
    <w:rsid w:val="00E05E39"/>
    <w:rsid w:val="00E123EA"/>
    <w:rsid w:val="00E12479"/>
    <w:rsid w:val="00E250F6"/>
    <w:rsid w:val="00E2723E"/>
    <w:rsid w:val="00E310E7"/>
    <w:rsid w:val="00E37C3A"/>
    <w:rsid w:val="00E53B97"/>
    <w:rsid w:val="00E6546F"/>
    <w:rsid w:val="00E7440F"/>
    <w:rsid w:val="00E86FFA"/>
    <w:rsid w:val="00EA71C9"/>
    <w:rsid w:val="00EC15F7"/>
    <w:rsid w:val="00EC190D"/>
    <w:rsid w:val="00ED785E"/>
    <w:rsid w:val="00ED7B75"/>
    <w:rsid w:val="00EE59F5"/>
    <w:rsid w:val="00EE67BC"/>
    <w:rsid w:val="00EF2A1A"/>
    <w:rsid w:val="00F0067A"/>
    <w:rsid w:val="00F029ED"/>
    <w:rsid w:val="00F13D1E"/>
    <w:rsid w:val="00F2238B"/>
    <w:rsid w:val="00F26068"/>
    <w:rsid w:val="00F438E7"/>
    <w:rsid w:val="00F470F4"/>
    <w:rsid w:val="00F639A4"/>
    <w:rsid w:val="00F7370E"/>
    <w:rsid w:val="00F73E3F"/>
    <w:rsid w:val="00F76071"/>
    <w:rsid w:val="00F850B2"/>
    <w:rsid w:val="00FA159A"/>
    <w:rsid w:val="00FA1EC6"/>
    <w:rsid w:val="00FB15DD"/>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styleId="CommentText">
    <w:name w:val="annotation text"/>
    <w:basedOn w:val="Normal"/>
    <w:link w:val="CommentTextChar"/>
    <w:semiHidden/>
    <w:unhideWhenUsed/>
    <w:rsid w:val="00DE2022"/>
    <w:rPr>
      <w:sz w:val="20"/>
      <w:szCs w:val="20"/>
    </w:rPr>
  </w:style>
  <w:style w:type="character" w:customStyle="1" w:styleId="CommentTextChar">
    <w:name w:val="Comment Text Char"/>
    <w:basedOn w:val="DefaultParagraphFont"/>
    <w:link w:val="CommentText"/>
    <w:semiHidden/>
    <w:rsid w:val="00DE2022"/>
    <w:rPr>
      <w:lang w:eastAsia="en-US"/>
    </w:rPr>
  </w:style>
  <w:style w:type="paragraph" w:styleId="FootnoteText">
    <w:name w:val="footnote text"/>
    <w:basedOn w:val="Normal"/>
    <w:link w:val="FootnoteTextChar"/>
    <w:semiHidden/>
    <w:unhideWhenUsed/>
    <w:rsid w:val="00DE2022"/>
    <w:rPr>
      <w:sz w:val="20"/>
      <w:szCs w:val="20"/>
    </w:rPr>
  </w:style>
  <w:style w:type="character" w:customStyle="1" w:styleId="FootnoteTextChar">
    <w:name w:val="Footnote Text Char"/>
    <w:basedOn w:val="DefaultParagraphFont"/>
    <w:link w:val="FootnoteText"/>
    <w:semiHidden/>
    <w:rsid w:val="00DE2022"/>
    <w:rPr>
      <w:lang w:eastAsia="en-US"/>
    </w:rPr>
  </w:style>
  <w:style w:type="character" w:styleId="FootnoteReference">
    <w:name w:val="footnote reference"/>
    <w:basedOn w:val="DefaultParagraphFont"/>
    <w:uiPriority w:val="99"/>
    <w:unhideWhenUsed/>
    <w:rsid w:val="00DE2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kekav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9569</Words>
  <Characters>5455</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Vija Milbrete</cp:lastModifiedBy>
  <cp:revision>3</cp:revision>
  <cp:lastPrinted>2016-12-06T06:12:00Z</cp:lastPrinted>
  <dcterms:created xsi:type="dcterms:W3CDTF">2024-02-27T08:47:00Z</dcterms:created>
  <dcterms:modified xsi:type="dcterms:W3CDTF">2024-02-29T13:02:00Z</dcterms:modified>
</cp:coreProperties>
</file>